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D3" w:rsidRPr="003C33D5" w:rsidRDefault="001F6AD3" w:rsidP="001F6A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</w:pPr>
      <w:r w:rsidRPr="003C33D5"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Республика Карелия</w:t>
      </w:r>
    </w:p>
    <w:p w:rsidR="001F6AD3" w:rsidRPr="003C33D5" w:rsidRDefault="001F6AD3" w:rsidP="001F6A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</w:pPr>
    </w:p>
    <w:p w:rsidR="001F6AD3" w:rsidRPr="003C33D5" w:rsidRDefault="001F6AD3" w:rsidP="001F6A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</w:pPr>
      <w:r w:rsidRPr="003C33D5"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АДМИНИСТРАЦИЯ КААЛАМСКОГО СЕЛЬСКОГО ПОСЕЛЕНИЯ</w:t>
      </w:r>
    </w:p>
    <w:p w:rsidR="001F6AD3" w:rsidRPr="003C33D5" w:rsidRDefault="001F6AD3" w:rsidP="001F6A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</w:pPr>
    </w:p>
    <w:p w:rsidR="001F6AD3" w:rsidRPr="003C33D5" w:rsidRDefault="001F6AD3" w:rsidP="001F6A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</w:pPr>
      <w:r w:rsidRPr="003C33D5">
        <w:rPr>
          <w:rFonts w:ascii="Times New Roman" w:hAnsi="Times New Roman"/>
          <w:b/>
          <w:bCs/>
          <w:color w:val="26282F"/>
          <w:sz w:val="28"/>
          <w:szCs w:val="28"/>
          <w:lang w:val="ru-RU" w:eastAsia="ru-RU" w:bidi="ar-SA"/>
        </w:rPr>
        <w:t>РАСПОРЯЖЕНИЕ</w:t>
      </w:r>
    </w:p>
    <w:p w:rsidR="001F6AD3" w:rsidRDefault="001F6AD3" w:rsidP="001F6AD3">
      <w:pPr>
        <w:ind w:right="-143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3C33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«</w:t>
      </w:r>
      <w:r w:rsidR="00DE415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</w:t>
      </w:r>
      <w:r w:rsidR="006E3A94">
        <w:rPr>
          <w:rFonts w:ascii="Times New Roman" w:hAnsi="Times New Roman"/>
          <w:bCs/>
          <w:sz w:val="28"/>
          <w:szCs w:val="28"/>
          <w:lang w:val="ru-RU" w:eastAsia="ru-RU" w:bidi="ar-SA"/>
        </w:rPr>
        <w:t>15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» </w:t>
      </w:r>
      <w:r w:rsidR="00DE4151">
        <w:rPr>
          <w:rFonts w:ascii="Times New Roman" w:hAnsi="Times New Roman"/>
          <w:bCs/>
          <w:sz w:val="28"/>
          <w:szCs w:val="28"/>
          <w:lang w:val="ru-RU" w:eastAsia="ru-RU" w:bidi="ar-SA"/>
        </w:rPr>
        <w:t>июня</w:t>
      </w:r>
      <w:r w:rsidRPr="003C33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20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2</w:t>
      </w:r>
      <w:r w:rsidR="00DE4151">
        <w:rPr>
          <w:rFonts w:ascii="Times New Roman" w:hAnsi="Times New Roman"/>
          <w:bCs/>
          <w:sz w:val="28"/>
          <w:szCs w:val="28"/>
          <w:lang w:val="ru-RU" w:eastAsia="ru-RU" w:bidi="ar-SA"/>
        </w:rPr>
        <w:t>2</w:t>
      </w:r>
      <w:r w:rsidRPr="003C33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года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</w:t>
      </w:r>
      <w:r w:rsidRPr="003C33D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№ </w:t>
      </w:r>
      <w:r w:rsidR="00DE415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</w:t>
      </w:r>
      <w:r w:rsidR="006E3A94">
        <w:rPr>
          <w:rFonts w:ascii="Times New Roman" w:hAnsi="Times New Roman"/>
          <w:bCs/>
          <w:sz w:val="28"/>
          <w:szCs w:val="28"/>
          <w:lang w:val="ru-RU" w:eastAsia="ru-RU" w:bidi="ar-SA"/>
        </w:rPr>
        <w:t>60</w:t>
      </w:r>
    </w:p>
    <w:p w:rsidR="001F6AD3" w:rsidRDefault="001F6AD3" w:rsidP="001F6AD3">
      <w:pPr>
        <w:ind w:right="-143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1F6AD3" w:rsidRDefault="001F6AD3" w:rsidP="001F6AD3">
      <w:pPr>
        <w:ind w:right="-143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1F6AD3" w:rsidRDefault="001F6AD3" w:rsidP="001F6AD3">
      <w:pPr>
        <w:ind w:right="-14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370A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внесении дополнений </w:t>
      </w:r>
    </w:p>
    <w:p w:rsidR="001F6AD3" w:rsidRPr="00166E2C" w:rsidRDefault="00F26A25" w:rsidP="00DE4151">
      <w:pPr>
        <w:ind w:right="-143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распоряжение от </w:t>
      </w:r>
      <w:r w:rsidR="00DE4151">
        <w:rPr>
          <w:rFonts w:ascii="Times New Roman" w:hAnsi="Times New Roman"/>
          <w:bCs/>
          <w:sz w:val="28"/>
          <w:szCs w:val="28"/>
          <w:lang w:val="ru-RU"/>
        </w:rPr>
        <w:t>28.12.2021</w:t>
      </w:r>
      <w:r w:rsidR="001F6AD3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 w:rsidR="00DE4151">
        <w:rPr>
          <w:rFonts w:ascii="Times New Roman" w:hAnsi="Times New Roman"/>
          <w:bCs/>
          <w:sz w:val="28"/>
          <w:szCs w:val="28"/>
          <w:lang w:val="ru-RU"/>
        </w:rPr>
        <w:t>164</w:t>
      </w:r>
    </w:p>
    <w:p w:rsidR="001F6AD3" w:rsidRDefault="001F6AD3" w:rsidP="001F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33D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Приказом Минфина России от 06.06.2019 </w:t>
      </w:r>
      <w:r w:rsidRPr="001E47D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№ 85н </w:t>
      </w:r>
      <w:r w:rsidRPr="003C33D5">
        <w:rPr>
          <w:rFonts w:ascii="Times New Roman" w:hAnsi="Times New Roman" w:cs="Times New Roman"/>
          <w:b w:val="0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в соответствии с Положением о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Кааламском сельском поселении,</w:t>
      </w:r>
      <w:r w:rsidRPr="003C33D5">
        <w:rPr>
          <w:rFonts w:ascii="Times New Roman" w:hAnsi="Times New Roman" w:cs="Times New Roman"/>
          <w:b w:val="0"/>
          <w:sz w:val="28"/>
          <w:szCs w:val="28"/>
        </w:rPr>
        <w:t xml:space="preserve"> утвержденном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>Совета Кааламского сельского поселения</w:t>
      </w:r>
      <w:r w:rsidRPr="003C33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09.12.2013</w:t>
      </w:r>
      <w:r w:rsidRPr="003C33D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3C33D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Уставом Кааламского сельского поселения, </w:t>
      </w:r>
      <w:r w:rsidRPr="003C33D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Кааламского сельского поселения</w:t>
      </w:r>
      <w:proofErr w:type="gramEnd"/>
    </w:p>
    <w:p w:rsidR="001F6AD3" w:rsidRDefault="001F6AD3" w:rsidP="001F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AD3" w:rsidRDefault="001F6AD3" w:rsidP="001F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РАСПОРЯЖАЕТСЯ</w:t>
      </w:r>
      <w:r w:rsidRPr="003C33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6AD3" w:rsidRPr="00166E2C" w:rsidRDefault="001F6AD3" w:rsidP="001F6AD3">
      <w:pPr>
        <w:pStyle w:val="ConsPlusTitle"/>
        <w:jc w:val="center"/>
        <w:rPr>
          <w:b w:val="0"/>
          <w:sz w:val="24"/>
          <w:szCs w:val="24"/>
        </w:rPr>
      </w:pPr>
    </w:p>
    <w:p w:rsidR="00BA4602" w:rsidRPr="00D7711A" w:rsidRDefault="00BA4602" w:rsidP="003E623D">
      <w:pPr>
        <w:pStyle w:val="ab"/>
        <w:numPr>
          <w:ilvl w:val="0"/>
          <w:numId w:val="1"/>
        </w:numPr>
        <w:ind w:left="709" w:right="-143" w:hanging="709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1F6AD3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F6AD3">
        <w:rPr>
          <w:rFonts w:ascii="Times New Roman" w:hAnsi="Times New Roman"/>
          <w:sz w:val="28"/>
          <w:szCs w:val="28"/>
          <w:lang w:val="ru-RU"/>
        </w:rPr>
        <w:t xml:space="preserve"> к распоряжению Администрации Кааламского сельского поселения </w:t>
      </w:r>
      <w:r w:rsidR="006E3A94">
        <w:rPr>
          <w:rFonts w:ascii="Times New Roman" w:hAnsi="Times New Roman"/>
          <w:sz w:val="28"/>
          <w:szCs w:val="28"/>
          <w:lang w:val="ru-RU"/>
        </w:rPr>
        <w:t>от 15</w:t>
      </w:r>
      <w:r w:rsidR="0002100D" w:rsidRPr="007B7D63">
        <w:rPr>
          <w:rFonts w:ascii="Times New Roman" w:hAnsi="Times New Roman"/>
          <w:sz w:val="28"/>
          <w:szCs w:val="28"/>
          <w:lang w:val="ru-RU"/>
        </w:rPr>
        <w:t xml:space="preserve"> июня 2022</w:t>
      </w:r>
      <w:r w:rsidR="006E3A94">
        <w:rPr>
          <w:rFonts w:ascii="Times New Roman" w:hAnsi="Times New Roman"/>
          <w:sz w:val="28"/>
          <w:szCs w:val="28"/>
          <w:lang w:val="ru-RU"/>
        </w:rPr>
        <w:t xml:space="preserve"> № 60</w:t>
      </w:r>
      <w:r w:rsidRPr="007B7D63">
        <w:rPr>
          <w:rFonts w:ascii="Times New Roman" w:hAnsi="Times New Roman"/>
          <w:sz w:val="28"/>
          <w:szCs w:val="28"/>
          <w:lang w:val="ru-RU"/>
        </w:rPr>
        <w:t xml:space="preserve"> «Об </w:t>
      </w:r>
      <w:r w:rsidRPr="001F6AD3">
        <w:rPr>
          <w:rFonts w:ascii="Times New Roman" w:hAnsi="Times New Roman"/>
          <w:sz w:val="28"/>
          <w:szCs w:val="28"/>
          <w:lang w:val="ru-RU"/>
        </w:rPr>
        <w:t>утверждении Порядка применения бюджетной классификации Российской федерации в части, относящейся к бюджету Кааламского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» (далее по тексту Приложение к распоряжению№</w:t>
      </w:r>
      <w:r w:rsidR="006E3A94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900407">
        <w:rPr>
          <w:rFonts w:ascii="Times New Roman" w:hAnsi="Times New Roman"/>
          <w:sz w:val="28"/>
          <w:szCs w:val="28"/>
          <w:lang w:val="ru-RU"/>
        </w:rPr>
        <w:t xml:space="preserve"> следующие дополнения</w:t>
      </w:r>
      <w:proofErr w:type="gramStart"/>
      <w:r w:rsidR="009004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711A" w:rsidRPr="00BA4602" w:rsidRDefault="00D7711A" w:rsidP="00D7711A">
      <w:pPr>
        <w:pStyle w:val="ab"/>
        <w:ind w:left="709" w:right="-143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F6AD3" w:rsidRPr="006B6864" w:rsidRDefault="00BA4602" w:rsidP="00BA4602">
      <w:pPr>
        <w:pStyle w:val="ab"/>
        <w:ind w:left="709" w:right="-143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343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AD3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1F6AD3" w:rsidRPr="001F6AD3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="001F6AD3">
        <w:rPr>
          <w:rFonts w:ascii="Times New Roman" w:hAnsi="Times New Roman"/>
          <w:sz w:val="28"/>
          <w:szCs w:val="28"/>
          <w:lang w:val="ru-RU"/>
        </w:rPr>
        <w:t>«</w:t>
      </w:r>
      <w:r w:rsidR="001F6AD3" w:rsidRPr="001F6AD3">
        <w:rPr>
          <w:rFonts w:ascii="Times New Roman" w:hAnsi="Times New Roman"/>
          <w:sz w:val="28"/>
          <w:szCs w:val="28"/>
          <w:lang w:val="ru-RU"/>
        </w:rPr>
        <w:t>Направления расходов местного бю</w:t>
      </w:r>
      <w:bookmarkStart w:id="0" w:name="_GoBack"/>
      <w:bookmarkEnd w:id="0"/>
      <w:r w:rsidR="001F6AD3" w:rsidRPr="001F6AD3">
        <w:rPr>
          <w:rFonts w:ascii="Times New Roman" w:hAnsi="Times New Roman"/>
          <w:sz w:val="28"/>
          <w:szCs w:val="28"/>
          <w:lang w:val="ru-RU"/>
        </w:rPr>
        <w:t>джета</w:t>
      </w:r>
      <w:r w:rsidR="001F6AD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F6AD3" w:rsidRPr="001F6AD3">
        <w:rPr>
          <w:rFonts w:ascii="Times New Roman" w:hAnsi="Times New Roman"/>
          <w:sz w:val="28"/>
          <w:szCs w:val="28"/>
          <w:lang w:val="ru-RU"/>
        </w:rPr>
        <w:t>Приложени</w:t>
      </w:r>
      <w:r w:rsidR="001F6AD3">
        <w:rPr>
          <w:rFonts w:ascii="Times New Roman" w:hAnsi="Times New Roman"/>
          <w:sz w:val="28"/>
          <w:szCs w:val="28"/>
          <w:lang w:val="ru-RU"/>
        </w:rPr>
        <w:t>я</w:t>
      </w:r>
      <w:r w:rsidR="001F6AD3" w:rsidRPr="001F6AD3">
        <w:rPr>
          <w:rFonts w:ascii="Times New Roman" w:hAnsi="Times New Roman"/>
          <w:sz w:val="28"/>
          <w:szCs w:val="28"/>
          <w:lang w:val="ru-RU"/>
        </w:rPr>
        <w:t xml:space="preserve"> к распоряжению</w:t>
      </w:r>
      <w:r w:rsidR="006E3A94">
        <w:rPr>
          <w:rFonts w:ascii="Times New Roman" w:hAnsi="Times New Roman"/>
          <w:sz w:val="28"/>
          <w:szCs w:val="28"/>
          <w:lang w:val="ru-RU"/>
        </w:rPr>
        <w:t xml:space="preserve"> №60</w:t>
      </w:r>
      <w:r w:rsidR="007B7D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AD3" w:rsidRPr="001F6A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AD3">
        <w:rPr>
          <w:rFonts w:ascii="Times New Roman" w:hAnsi="Times New Roman"/>
          <w:sz w:val="28"/>
          <w:szCs w:val="28"/>
          <w:lang w:val="ru-RU"/>
        </w:rPr>
        <w:t>дополнить</w:t>
      </w:r>
      <w:r w:rsidR="006B6864">
        <w:rPr>
          <w:rFonts w:ascii="Times New Roman" w:hAnsi="Times New Roman"/>
          <w:sz w:val="28"/>
          <w:szCs w:val="28"/>
          <w:lang w:val="ru-RU"/>
        </w:rPr>
        <w:t>:</w:t>
      </w:r>
    </w:p>
    <w:p w:rsidR="006B6864" w:rsidRPr="007B7D63" w:rsidRDefault="00BA4602" w:rsidP="003E623D">
      <w:pPr>
        <w:pStyle w:val="ab"/>
        <w:ind w:left="709" w:right="-143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B7D6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«</w:t>
      </w:r>
      <w:r w:rsidR="007B7D6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7B7D6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02100D"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>-</w:t>
      </w:r>
      <w:r w:rsid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2100D"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>44530</w:t>
      </w:r>
      <w:r w:rsidR="006B6864" w:rsidRPr="007B7D6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102680" w:rsidRPr="007B7D6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02100D" w:rsidRPr="007B7D63">
        <w:rPr>
          <w:rFonts w:ascii="Times New Roman" w:hAnsi="Times New Roman"/>
          <w:sz w:val="28"/>
          <w:szCs w:val="28"/>
          <w:lang w:val="ru-RU"/>
        </w:rPr>
        <w:t>Обеспечение доступа к сети интернет</w:t>
      </w:r>
      <w:r w:rsidR="006B6864"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. </w:t>
      </w:r>
    </w:p>
    <w:p w:rsidR="006B6864" w:rsidRPr="007B7D63" w:rsidRDefault="006B6864" w:rsidP="003E623D">
      <w:pPr>
        <w:pStyle w:val="ab"/>
        <w:ind w:left="709" w:right="-143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 данному направлению расходов отражаются расходы бюджета сельского поселения на </w:t>
      </w:r>
      <w:r w:rsidR="0002100D"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>обеспечение доступа к сети интернет</w:t>
      </w:r>
      <w:r w:rsidR="00102680"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за счет межбюджетных трансфертов</w:t>
      </w:r>
      <w:r w:rsidR="00BA4602"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>»</w:t>
      </w:r>
      <w:r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02100D" w:rsidRPr="007B7D63" w:rsidRDefault="0002100D" w:rsidP="003E623D">
      <w:pPr>
        <w:pStyle w:val="ab"/>
        <w:ind w:left="709" w:right="-143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« - 44200 Мероприятию по народному бюджету. По данному направлению расходов отражаются расходы бюджета сельского поселения на обеспечение мероприятий </w:t>
      </w:r>
      <w:r w:rsidR="006672E4" w:rsidRPr="007B7D63">
        <w:rPr>
          <w:rFonts w:ascii="Times New Roman" w:hAnsi="Times New Roman"/>
          <w:bCs/>
          <w:sz w:val="28"/>
          <w:szCs w:val="28"/>
          <w:lang w:val="ru-RU" w:eastAsia="ru-RU" w:bidi="ar-SA"/>
        </w:rPr>
        <w:t>по Народному бюджету.</w:t>
      </w:r>
    </w:p>
    <w:p w:rsidR="00D7711A" w:rsidRDefault="00D7711A" w:rsidP="003E623D">
      <w:pPr>
        <w:pStyle w:val="ab"/>
        <w:ind w:left="709" w:right="-143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444FEB" w:rsidRPr="003438EA" w:rsidRDefault="003438EA" w:rsidP="00D7711A">
      <w:pPr>
        <w:shd w:val="clear" w:color="auto" w:fill="FFFFFF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1.2.   </w:t>
      </w:r>
      <w:r w:rsidR="00444FEB" w:rsidRPr="003438EA">
        <w:rPr>
          <w:rFonts w:ascii="Times New Roman" w:hAnsi="Times New Roman"/>
          <w:sz w:val="28"/>
          <w:szCs w:val="28"/>
          <w:lang w:val="ru-RU"/>
        </w:rPr>
        <w:t xml:space="preserve">Раздел 3 </w:t>
      </w:r>
      <w:r w:rsidR="00C309E3" w:rsidRPr="003438EA">
        <w:rPr>
          <w:rFonts w:ascii="Times New Roman" w:hAnsi="Times New Roman"/>
          <w:sz w:val="28"/>
          <w:szCs w:val="28"/>
          <w:lang w:val="ru-RU"/>
        </w:rPr>
        <w:t xml:space="preserve"> «Перечень и коды целевых статей расходов местного </w:t>
      </w:r>
      <w:r w:rsidR="00D7711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309E3" w:rsidRPr="003438EA">
        <w:rPr>
          <w:rFonts w:ascii="Times New Roman" w:hAnsi="Times New Roman"/>
          <w:sz w:val="28"/>
          <w:szCs w:val="28"/>
          <w:lang w:val="ru-RU"/>
        </w:rPr>
        <w:t>бюджета»</w:t>
      </w:r>
      <w:r w:rsidR="00BA4602" w:rsidRPr="00343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602" w:rsidRPr="003438EA">
        <w:rPr>
          <w:rFonts w:ascii="Times New Roman" w:hAnsi="Times New Roman" w:cs="Arial"/>
          <w:sz w:val="28"/>
          <w:szCs w:val="28"/>
          <w:lang w:val="ru-RU"/>
        </w:rPr>
        <w:t>Приложени</w:t>
      </w:r>
      <w:r w:rsidR="00BA4602" w:rsidRPr="003438EA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BA4602" w:rsidRPr="003438EA">
        <w:rPr>
          <w:rFonts w:ascii="Times New Roman" w:hAnsi="Times New Roman" w:cs="Arial"/>
          <w:sz w:val="28"/>
          <w:szCs w:val="28"/>
          <w:lang w:val="ru-RU"/>
        </w:rPr>
        <w:t>к распоряжению</w:t>
      </w:r>
      <w:r w:rsidR="00BA4602" w:rsidRPr="00343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A94">
        <w:rPr>
          <w:rFonts w:ascii="Times New Roman" w:hAnsi="Times New Roman"/>
          <w:sz w:val="28"/>
          <w:szCs w:val="28"/>
          <w:lang w:val="ru-RU"/>
        </w:rPr>
        <w:t>№60</w:t>
      </w:r>
      <w:r w:rsidR="00BA4602" w:rsidRPr="007B7D63">
        <w:rPr>
          <w:rFonts w:ascii="Times New Roman" w:hAnsi="Times New Roman" w:cs="Arial"/>
          <w:sz w:val="28"/>
          <w:szCs w:val="28"/>
          <w:lang w:val="ru-RU"/>
        </w:rPr>
        <w:t xml:space="preserve"> </w:t>
      </w:r>
      <w:r w:rsidR="00BA4602" w:rsidRPr="003438EA">
        <w:rPr>
          <w:rFonts w:ascii="Times New Roman" w:hAnsi="Times New Roman"/>
          <w:sz w:val="28"/>
          <w:szCs w:val="28"/>
          <w:lang w:val="ru-RU"/>
        </w:rPr>
        <w:t>дополнить таблицей:</w:t>
      </w:r>
    </w:p>
    <w:p w:rsidR="003438EA" w:rsidRPr="00BA4602" w:rsidRDefault="003438EA" w:rsidP="003438EA">
      <w:pPr>
        <w:pStyle w:val="ab"/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993"/>
        <w:gridCol w:w="4501"/>
      </w:tblGrid>
      <w:tr w:rsidR="00444FEB" w:rsidRPr="006E3A94" w:rsidTr="003438EA">
        <w:trPr>
          <w:trHeight w:val="600"/>
        </w:trPr>
        <w:tc>
          <w:tcPr>
            <w:tcW w:w="534" w:type="dxa"/>
            <w:hideMark/>
          </w:tcPr>
          <w:p w:rsidR="00444FEB" w:rsidRPr="00444FEB" w:rsidRDefault="006672E4" w:rsidP="002940E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72E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992" w:type="dxa"/>
            <w:hideMark/>
          </w:tcPr>
          <w:p w:rsidR="00444FEB" w:rsidRPr="003438EA" w:rsidRDefault="006672E4" w:rsidP="00444F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02013</w:t>
            </w:r>
          </w:p>
        </w:tc>
        <w:tc>
          <w:tcPr>
            <w:tcW w:w="2551" w:type="dxa"/>
            <w:hideMark/>
          </w:tcPr>
          <w:p w:rsidR="00444FEB" w:rsidRPr="00444FEB" w:rsidRDefault="006672E4" w:rsidP="00444F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в части других общегосударствен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ных вопросов</w:t>
            </w:r>
          </w:p>
        </w:tc>
        <w:tc>
          <w:tcPr>
            <w:tcW w:w="993" w:type="dxa"/>
            <w:hideMark/>
          </w:tcPr>
          <w:p w:rsidR="00444FEB" w:rsidRPr="00444FEB" w:rsidRDefault="006672E4" w:rsidP="00444F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44530</w:t>
            </w:r>
          </w:p>
        </w:tc>
        <w:tc>
          <w:tcPr>
            <w:tcW w:w="4501" w:type="dxa"/>
            <w:hideMark/>
          </w:tcPr>
          <w:p w:rsidR="00444FEB" w:rsidRPr="00444FEB" w:rsidRDefault="006672E4" w:rsidP="00444F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сети интернет</w:t>
            </w:r>
          </w:p>
        </w:tc>
      </w:tr>
      <w:tr w:rsidR="00003A39" w:rsidRPr="006672E4" w:rsidTr="00D2590A">
        <w:trPr>
          <w:trHeight w:val="600"/>
        </w:trPr>
        <w:tc>
          <w:tcPr>
            <w:tcW w:w="534" w:type="dxa"/>
            <w:hideMark/>
          </w:tcPr>
          <w:p w:rsidR="00003A39" w:rsidRPr="00444FEB" w:rsidRDefault="00003A39" w:rsidP="00D259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992" w:type="dxa"/>
            <w:hideMark/>
          </w:tcPr>
          <w:p w:rsidR="00003A39" w:rsidRPr="003438EA" w:rsidRDefault="00003A39" w:rsidP="00D259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02005</w:t>
            </w:r>
          </w:p>
        </w:tc>
        <w:tc>
          <w:tcPr>
            <w:tcW w:w="2551" w:type="dxa"/>
            <w:hideMark/>
          </w:tcPr>
          <w:p w:rsidR="00003A39" w:rsidRPr="00444FEB" w:rsidRDefault="00003A39" w:rsidP="00D259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на поддержку развития практик инициативного бюджетирования в МО (за счет средств бюджета РК)</w:t>
            </w:r>
          </w:p>
        </w:tc>
        <w:tc>
          <w:tcPr>
            <w:tcW w:w="993" w:type="dxa"/>
            <w:hideMark/>
          </w:tcPr>
          <w:p w:rsidR="00003A39" w:rsidRPr="00444FEB" w:rsidRDefault="00003A39" w:rsidP="00D259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44200</w:t>
            </w:r>
          </w:p>
        </w:tc>
        <w:tc>
          <w:tcPr>
            <w:tcW w:w="4501" w:type="dxa"/>
            <w:hideMark/>
          </w:tcPr>
          <w:p w:rsidR="00003A39" w:rsidRPr="00444FEB" w:rsidRDefault="00003A39" w:rsidP="00D259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Народному бюджету</w:t>
            </w:r>
          </w:p>
        </w:tc>
      </w:tr>
    </w:tbl>
    <w:p w:rsidR="00444FEB" w:rsidRPr="00444FEB" w:rsidRDefault="00444FEB" w:rsidP="00444F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AD3" w:rsidRDefault="00900407" w:rsidP="003E623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3E62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771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F6AD3" w:rsidRPr="00E8370A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  <w:lang w:val="ru-RU"/>
        </w:rPr>
        <w:t>распоряжения</w:t>
      </w:r>
      <w:r w:rsidR="001F6AD3" w:rsidRPr="00E8370A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1F6AD3" w:rsidRPr="00717E03" w:rsidRDefault="00900407" w:rsidP="003E623D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1F6AD3" w:rsidRPr="00717E0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F6A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F6AD3" w:rsidRPr="00717E03">
        <w:rPr>
          <w:rFonts w:ascii="Times New Roman" w:hAnsi="Times New Roman"/>
          <w:sz w:val="28"/>
          <w:szCs w:val="28"/>
          <w:lang w:val="ru-RU"/>
        </w:rPr>
        <w:t>Распоряжение вступает в силу со дня его подписания.</w:t>
      </w:r>
    </w:p>
    <w:p w:rsidR="001F6AD3" w:rsidRPr="00717E03" w:rsidRDefault="001F6AD3" w:rsidP="001F6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 w:bidi="ar-SA"/>
        </w:rPr>
      </w:pPr>
    </w:p>
    <w:p w:rsidR="001F6AD3" w:rsidRPr="00717E03" w:rsidRDefault="001F6AD3" w:rsidP="001F6AD3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17E03">
        <w:rPr>
          <w:rFonts w:ascii="Times New Roman" w:eastAsia="Calibri" w:hAnsi="Times New Roman"/>
          <w:sz w:val="28"/>
          <w:szCs w:val="28"/>
          <w:lang w:val="ru-RU" w:bidi="ar-SA"/>
        </w:rPr>
        <w:br/>
        <w:t xml:space="preserve">Глава Кааламского сельского поселения                                  </w:t>
      </w:r>
      <w:proofErr w:type="spellStart"/>
      <w:r w:rsidRPr="00717E03">
        <w:rPr>
          <w:rFonts w:ascii="Times New Roman" w:eastAsia="Calibri" w:hAnsi="Times New Roman"/>
          <w:sz w:val="28"/>
          <w:szCs w:val="28"/>
          <w:lang w:val="ru-RU" w:bidi="ar-SA"/>
        </w:rPr>
        <w:t>А.М.Мищенко</w:t>
      </w:r>
      <w:proofErr w:type="spellEnd"/>
    </w:p>
    <w:p w:rsidR="00670AA3" w:rsidRPr="001F6AD3" w:rsidRDefault="00670AA3">
      <w:pPr>
        <w:rPr>
          <w:lang w:val="ru-RU"/>
        </w:rPr>
      </w:pPr>
    </w:p>
    <w:sectPr w:rsidR="00670AA3" w:rsidRPr="001F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03D3"/>
    <w:multiLevelType w:val="multilevel"/>
    <w:tmpl w:val="56660A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D3"/>
    <w:rsid w:val="00003A39"/>
    <w:rsid w:val="0002100D"/>
    <w:rsid w:val="000D19D6"/>
    <w:rsid w:val="00102680"/>
    <w:rsid w:val="00163E6F"/>
    <w:rsid w:val="001E47D8"/>
    <w:rsid w:val="001F6AD3"/>
    <w:rsid w:val="0023248E"/>
    <w:rsid w:val="002940EA"/>
    <w:rsid w:val="003438EA"/>
    <w:rsid w:val="00372D25"/>
    <w:rsid w:val="003E623D"/>
    <w:rsid w:val="00444FEB"/>
    <w:rsid w:val="006672E4"/>
    <w:rsid w:val="00670AA3"/>
    <w:rsid w:val="006B6864"/>
    <w:rsid w:val="006E3A94"/>
    <w:rsid w:val="007B7D63"/>
    <w:rsid w:val="00900407"/>
    <w:rsid w:val="00977000"/>
    <w:rsid w:val="00BA4602"/>
    <w:rsid w:val="00BC1002"/>
    <w:rsid w:val="00C309E3"/>
    <w:rsid w:val="00D7711A"/>
    <w:rsid w:val="00D95225"/>
    <w:rsid w:val="00DE4151"/>
    <w:rsid w:val="00F14AD2"/>
    <w:rsid w:val="00F26A25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3"/>
    <w:rPr>
      <w:rFonts w:ascii="Calibri" w:hAnsi="Calibri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BC10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7000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977000"/>
    <w:pPr>
      <w:jc w:val="center"/>
    </w:pPr>
    <w:rPr>
      <w:b/>
      <w:sz w:val="28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ind w:left="720"/>
      <w:contextualSpacing/>
    </w:pPr>
    <w:rPr>
      <w:rFonts w:ascii="Arial" w:hAnsi="Arial" w:cs="Arial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paragraph" w:customStyle="1" w:styleId="ConsPlusTitle">
    <w:name w:val="ConsPlusTitle"/>
    <w:rsid w:val="001F6AD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d">
    <w:name w:val="Table Grid"/>
    <w:basedOn w:val="a1"/>
    <w:uiPriority w:val="59"/>
    <w:rsid w:val="0044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3"/>
    <w:rPr>
      <w:rFonts w:ascii="Calibri" w:hAnsi="Calibri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BC10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7000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977000"/>
    <w:pPr>
      <w:jc w:val="center"/>
    </w:pPr>
    <w:rPr>
      <w:b/>
      <w:sz w:val="28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ind w:left="720"/>
      <w:contextualSpacing/>
    </w:pPr>
    <w:rPr>
      <w:rFonts w:ascii="Arial" w:hAnsi="Arial" w:cs="Arial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paragraph" w:customStyle="1" w:styleId="ConsPlusTitle">
    <w:name w:val="ConsPlusTitle"/>
    <w:rsid w:val="001F6AD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d">
    <w:name w:val="Table Grid"/>
    <w:basedOn w:val="a1"/>
    <w:uiPriority w:val="59"/>
    <w:rsid w:val="0044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2022-06-28T14:15:00Z</dcterms:created>
  <dcterms:modified xsi:type="dcterms:W3CDTF">2022-06-29T05:31:00Z</dcterms:modified>
</cp:coreProperties>
</file>