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25 марта 2020 года № 179-р, </w:t>
      </w:r>
      <w:r>
        <w:rPr>
          <w:sz w:val="28"/>
          <w:szCs w:val="28"/>
        </w:rPr>
        <w:t>от 27 марта 2020 года № 182-р,</w:t>
      </w:r>
      <w:r w:rsidRPr="006F7C56">
        <w:rPr>
          <w:sz w:val="28"/>
          <w:szCs w:val="28"/>
        </w:rPr>
        <w:t xml:space="preserve"> 184-р,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28 марта 2020 года № 186-р, </w:t>
      </w:r>
      <w:r w:rsidR="00BF6266">
        <w:rPr>
          <w:sz w:val="28"/>
          <w:szCs w:val="28"/>
        </w:rPr>
        <w:t xml:space="preserve">от 30 марта 2020 года № 189-р, </w:t>
      </w:r>
      <w:r w:rsidRPr="006F7C56">
        <w:rPr>
          <w:sz w:val="28"/>
          <w:szCs w:val="28"/>
        </w:rPr>
        <w:t>изменени</w:t>
      </w:r>
      <w:r w:rsidR="00BF6266">
        <w:rPr>
          <w:sz w:val="28"/>
          <w:szCs w:val="28"/>
        </w:rPr>
        <w:t>е, дополнив подпункт 1 пункта 11.10 абзацем следующего содержания</w:t>
      </w:r>
      <w:r w:rsidRPr="006F7C56">
        <w:rPr>
          <w:sz w:val="28"/>
          <w:szCs w:val="28"/>
        </w:rPr>
        <w:t>:</w:t>
      </w:r>
    </w:p>
    <w:p w:rsidR="006D2196" w:rsidRDefault="00BF6266" w:rsidP="00BF626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 </w:t>
      </w:r>
      <w:r w:rsidR="006D2196" w:rsidRPr="006F7C56">
        <w:rPr>
          <w:sz w:val="28"/>
          <w:szCs w:val="28"/>
        </w:rPr>
        <w:t>«</w:t>
      </w:r>
      <w:r>
        <w:rPr>
          <w:sz w:val="28"/>
          <w:szCs w:val="28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необходимости, допускается только в случае, если указанная торговля осуществляется на единых торговых площадях без расширения численности персонала</w:t>
      </w:r>
      <w:r w:rsidR="00774FC9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условии, что объем общей выручки от продажи продовольственных товаров и (или) предметов первой необходимости составляет не менее 90 процентов от общего объема выручки.».</w:t>
      </w: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</w:p>
    <w:p w:rsidR="000F0640" w:rsidRDefault="000F0640" w:rsidP="008C004F">
      <w:pPr>
        <w:rPr>
          <w:sz w:val="27"/>
          <w:szCs w:val="27"/>
        </w:rPr>
      </w:pPr>
    </w:p>
    <w:p w:rsidR="009543E6" w:rsidRPr="00E4032F" w:rsidRDefault="009543E6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95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43E6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6D2196" w:rsidP="008C00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F62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55817" w:rsidRPr="00AA7E23">
        <w:rPr>
          <w:sz w:val="28"/>
          <w:szCs w:val="28"/>
        </w:rPr>
        <w:t>марта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6D2196">
        <w:rPr>
          <w:rFonts w:ascii="Times New Roman" w:hAnsi="Times New Roman" w:cs="Times New Roman"/>
          <w:sz w:val="28"/>
          <w:szCs w:val="28"/>
        </w:rPr>
        <w:t>1</w:t>
      </w:r>
      <w:r w:rsidR="00BF6266">
        <w:rPr>
          <w:rFonts w:ascii="Times New Roman" w:hAnsi="Times New Roman" w:cs="Times New Roman"/>
          <w:sz w:val="28"/>
          <w:szCs w:val="28"/>
        </w:rPr>
        <w:t>90</w:t>
      </w:r>
      <w:r w:rsidR="006D2196">
        <w:rPr>
          <w:rFonts w:ascii="Times New Roman" w:hAnsi="Times New Roman" w:cs="Times New Roman"/>
          <w:sz w:val="28"/>
          <w:szCs w:val="28"/>
        </w:rPr>
        <w:t>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C9" w:rsidRDefault="00774FC9" w:rsidP="00D8099B">
      <w:r>
        <w:separator/>
      </w:r>
    </w:p>
  </w:endnote>
  <w:endnote w:type="continuationSeparator" w:id="0">
    <w:p w:rsidR="00774FC9" w:rsidRDefault="00774FC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C9" w:rsidRDefault="00774FC9" w:rsidP="00D8099B">
      <w:r>
        <w:separator/>
      </w:r>
    </w:p>
  </w:footnote>
  <w:footnote w:type="continuationSeparator" w:id="0">
    <w:p w:rsidR="00774FC9" w:rsidRDefault="00774FC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172"/>
      <w:docPartObj>
        <w:docPartGallery w:val="Page Numbers (Top of Page)"/>
        <w:docPartUnique/>
      </w:docPartObj>
    </w:sdtPr>
    <w:sdtContent>
      <w:p w:rsidR="00774FC9" w:rsidRDefault="00774FC9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74FC9" w:rsidRDefault="00774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F66211"/>
    <w:multiLevelType w:val="hybridMultilevel"/>
    <w:tmpl w:val="413C056E"/>
    <w:lvl w:ilvl="0" w:tplc="77209E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8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0CD9"/>
    <w:rsid w:val="0013472A"/>
    <w:rsid w:val="00135959"/>
    <w:rsid w:val="001410A3"/>
    <w:rsid w:val="001459FD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D2196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74FC9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43E6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1002"/>
    <w:rsid w:val="009E222C"/>
    <w:rsid w:val="009F797D"/>
    <w:rsid w:val="00A01424"/>
    <w:rsid w:val="00A12AF3"/>
    <w:rsid w:val="00A15F33"/>
    <w:rsid w:val="00A301C6"/>
    <w:rsid w:val="00A31178"/>
    <w:rsid w:val="00A32BD4"/>
    <w:rsid w:val="00A337E7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295D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BF6266"/>
    <w:rsid w:val="00C01B62"/>
    <w:rsid w:val="00C031E2"/>
    <w:rsid w:val="00C03465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051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2020-03-31T09:15:00Z</cp:lastPrinted>
  <dcterms:created xsi:type="dcterms:W3CDTF">2020-03-31T08:58:00Z</dcterms:created>
  <dcterms:modified xsi:type="dcterms:W3CDTF">2020-03-31T09:26:00Z</dcterms:modified>
</cp:coreProperties>
</file>