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18" w:rsidRPr="00B54B18" w:rsidRDefault="00B54B18" w:rsidP="00B54B1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190" cy="662305"/>
            <wp:effectExtent l="0" t="0" r="0" b="444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0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B54B18" w:rsidRPr="00B54B18" w:rsidRDefault="00B54B18" w:rsidP="00B54B1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B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B54B18" w:rsidRPr="00B54B18" w:rsidRDefault="00B54B18" w:rsidP="00B54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B18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B54B18" w:rsidRPr="00B54B18" w:rsidRDefault="00B54B18" w:rsidP="00B54B1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4B18" w:rsidRPr="00B54B18" w:rsidRDefault="00B54B18" w:rsidP="00B54B1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4B1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КААЛАМСКОГО СЕЛЬСКОГО ПОСЕЛЕНИЯ</w:t>
      </w:r>
    </w:p>
    <w:p w:rsidR="00B54B18" w:rsidRPr="00B54B18" w:rsidRDefault="00B54B18" w:rsidP="00B54B1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4B18" w:rsidRPr="00B54B18" w:rsidRDefault="00B54B18" w:rsidP="00B54B1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4B18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54B18" w:rsidRPr="00B54B18" w:rsidRDefault="00B54B18" w:rsidP="00B54B18">
      <w:pPr>
        <w:spacing w:after="0" w:line="240" w:lineRule="auto"/>
        <w:ind w:left="-284" w:right="-143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4B18" w:rsidRPr="00B54B18" w:rsidRDefault="00B54B18" w:rsidP="00B54B1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B1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0530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10D3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DF7762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0530DC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Pr="00B54B18">
        <w:rPr>
          <w:rFonts w:ascii="Times New Roman" w:eastAsia="Times New Roman" w:hAnsi="Times New Roman" w:cs="Times New Roman"/>
          <w:bCs/>
          <w:sz w:val="28"/>
          <w:szCs w:val="28"/>
        </w:rPr>
        <w:t xml:space="preserve"> 2023 года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A10D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4B18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4E31AE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0530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54B18" w:rsidRPr="00B54B18" w:rsidRDefault="00B54B18" w:rsidP="00BD4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54B18" w:rsidRDefault="00B54B18" w:rsidP="00B54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</w:t>
      </w:r>
      <w:r w:rsidRPr="00B54B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Порядка проведения антикоррупционной экспертизы муниципальных нормативных правовых актов и проектов муниципальных нормативных правовых актов органов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местного самоуправления </w:t>
      </w:r>
      <w:r w:rsidRPr="00B54B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Кааламского сельского поселения  </w:t>
      </w:r>
    </w:p>
    <w:p w:rsidR="00B54B18" w:rsidRPr="00B54B18" w:rsidRDefault="00B54B18" w:rsidP="00B54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4B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</w:t>
      </w:r>
    </w:p>
    <w:p w:rsidR="00B54B18" w:rsidRPr="00B54B18" w:rsidRDefault="004E31AE" w:rsidP="00B54B1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4E3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E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г. Сор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тавала от 29.03.2023г. № 07-02-</w:t>
      </w:r>
      <w:r w:rsidRPr="004E31AE">
        <w:rPr>
          <w:rFonts w:ascii="Times New Roman" w:eastAsia="Times New Roman" w:hAnsi="Times New Roman" w:cs="Times New Roman"/>
          <w:sz w:val="28"/>
          <w:szCs w:val="28"/>
          <w:lang w:eastAsia="ru-RU"/>
        </w:rPr>
        <w:t>2023/</w:t>
      </w:r>
      <w:proofErr w:type="spellStart"/>
      <w:r w:rsidRPr="004E3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Прдп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E31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E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-23-20860017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="00B54B18"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54B18"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Федеральным законом от 25.12.2008 </w:t>
      </w:r>
      <w:r w:rsid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54B18"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"О противодействии коррупции", Федеральным законом от 17.07.2009 </w:t>
      </w:r>
      <w:r w:rsid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54B18"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172-ФЗ "Об антикоррупционной экспертизе нормативных правовых актов и проектов нормативных правовых актов", </w:t>
      </w:r>
      <w:r w:rsid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4B18"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26.02.2010 </w:t>
      </w:r>
      <w:r w:rsid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54B18"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>96 "Об антикоррупционной экспертизе нормативных правовых актов и проектов нормативных правовых актов",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B18"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 w:rsidR="00B54B18"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Кааламского сельского поселения ПОСТАНОВЛЯЕТ:</w:t>
      </w:r>
    </w:p>
    <w:p w:rsidR="00B54B18" w:rsidRDefault="00B54B18" w:rsidP="00B54B1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ааламского сельского поселения </w:t>
      </w:r>
      <w:r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 к настоящему постановлению).</w:t>
      </w:r>
    </w:p>
    <w:p w:rsidR="00B54B18" w:rsidRDefault="00BD4E38" w:rsidP="00BD4E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B54B18"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Кааламского сельского поселения</w:t>
      </w:r>
      <w:r w:rsidR="00B54B18"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13.02.2017</w:t>
      </w:r>
      <w:r w:rsidR="00B54B18"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54B18"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4B18"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</w:t>
      </w:r>
      <w:r w:rsidRPr="00BD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    утверждении         Порядка         проведения антикоррупционной  экспертизы 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</w:t>
      </w:r>
      <w:r w:rsidRPr="00BD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и их проектов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Кааламского </w:t>
      </w:r>
      <w:r w:rsidRPr="00BD4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54B18" w:rsidRDefault="00BD4E38" w:rsidP="00BD4E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D4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Кааламского сельского поселения</w:t>
      </w:r>
      <w:r w:rsidRPr="00BD4E38">
        <w:rPr>
          <w:rFonts w:ascii="Times New Roman" w:hAnsi="Times New Roman" w:cs="Times New Roman"/>
          <w:sz w:val="28"/>
          <w:szCs w:val="28"/>
        </w:rPr>
        <w:t xml:space="preserve">  № 45 от 27.12.2018г. «</w:t>
      </w:r>
      <w:r w:rsidRPr="00BD4E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1 от 13.02.2017г.»</w:t>
      </w:r>
    </w:p>
    <w:p w:rsidR="00BD4E38" w:rsidRDefault="00BD4E38" w:rsidP="00BD4E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BD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официальных средствах массовой информации и разместить на сайте Администрации Кааламского сельского поселения в сети Интернет: </w:t>
      </w:r>
      <w:hyperlink r:id="rId6" w:history="1">
        <w:r w:rsidRPr="005908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www.admkaalamskoe.ru</w:t>
        </w:r>
      </w:hyperlink>
      <w:r w:rsidRPr="00BD4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E38" w:rsidRDefault="00BD4E38" w:rsidP="00BD4E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D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 момента его официального опубликования.</w:t>
      </w:r>
    </w:p>
    <w:p w:rsidR="00B54B18" w:rsidRPr="00B54B18" w:rsidRDefault="00BD4E38" w:rsidP="00BD4E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r w:rsidRPr="00BD4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B54B18" w:rsidRDefault="00B54B18" w:rsidP="00B54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E38" w:rsidRPr="00B54B18" w:rsidRDefault="00BD4E38" w:rsidP="00B54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B18" w:rsidRPr="00B54B18" w:rsidRDefault="00B54B18" w:rsidP="00B54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Кааламского сельского поселения                                       </w:t>
      </w:r>
      <w:proofErr w:type="spellStart"/>
      <w:r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А.М.Мищенко</w:t>
      </w:r>
      <w:proofErr w:type="spellEnd"/>
    </w:p>
    <w:p w:rsidR="00B54B18" w:rsidRPr="00B54B18" w:rsidRDefault="00B54B18" w:rsidP="00B54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B18" w:rsidRPr="00B54B18" w:rsidRDefault="00B54B18" w:rsidP="00B54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B18" w:rsidRPr="00B54B18" w:rsidRDefault="00B54B18" w:rsidP="00B54B18">
      <w:pPr>
        <w:shd w:val="clear" w:color="auto" w:fill="FFFFFF"/>
        <w:spacing w:after="0" w:line="240" w:lineRule="auto"/>
        <w:ind w:right="5498" w:firstLine="6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B18" w:rsidRDefault="00B54B18" w:rsidP="00B54B18">
      <w:pPr>
        <w:rPr>
          <w:rFonts w:ascii="Times New Roman" w:eastAsia="Times New Roman" w:hAnsi="Times New Roman" w:cs="Times New Roman"/>
          <w:lang w:eastAsia="ru-RU"/>
        </w:rPr>
      </w:pPr>
    </w:p>
    <w:p w:rsidR="00BD4E38" w:rsidRDefault="00BD4E38" w:rsidP="00B54B18">
      <w:pPr>
        <w:rPr>
          <w:rFonts w:ascii="Times New Roman" w:eastAsia="Times New Roman" w:hAnsi="Times New Roman" w:cs="Times New Roman"/>
          <w:lang w:eastAsia="ru-RU"/>
        </w:rPr>
      </w:pPr>
    </w:p>
    <w:p w:rsidR="00BD4E38" w:rsidRDefault="00BD4E38" w:rsidP="00B54B18">
      <w:pPr>
        <w:rPr>
          <w:rFonts w:ascii="Times New Roman" w:eastAsia="Times New Roman" w:hAnsi="Times New Roman" w:cs="Times New Roman"/>
          <w:lang w:eastAsia="ru-RU"/>
        </w:rPr>
      </w:pPr>
    </w:p>
    <w:p w:rsidR="00BD4E38" w:rsidRDefault="00BD4E38" w:rsidP="00B54B18">
      <w:pPr>
        <w:rPr>
          <w:rFonts w:ascii="Times New Roman" w:eastAsia="Times New Roman" w:hAnsi="Times New Roman" w:cs="Times New Roman"/>
          <w:lang w:eastAsia="ru-RU"/>
        </w:rPr>
      </w:pPr>
    </w:p>
    <w:p w:rsidR="00BD4E38" w:rsidRDefault="00BD4E38" w:rsidP="00B54B18">
      <w:pPr>
        <w:rPr>
          <w:rFonts w:ascii="Times New Roman" w:eastAsia="Times New Roman" w:hAnsi="Times New Roman" w:cs="Times New Roman"/>
          <w:lang w:eastAsia="ru-RU"/>
        </w:rPr>
      </w:pPr>
    </w:p>
    <w:p w:rsidR="00BD4E38" w:rsidRDefault="00BD4E38" w:rsidP="00B54B18">
      <w:pPr>
        <w:rPr>
          <w:rFonts w:ascii="Times New Roman" w:eastAsia="Times New Roman" w:hAnsi="Times New Roman" w:cs="Times New Roman"/>
          <w:lang w:eastAsia="ru-RU"/>
        </w:rPr>
      </w:pPr>
    </w:p>
    <w:p w:rsidR="00BD4E38" w:rsidRDefault="00BD4E38" w:rsidP="00B54B18">
      <w:pPr>
        <w:rPr>
          <w:rFonts w:ascii="Times New Roman" w:eastAsia="Times New Roman" w:hAnsi="Times New Roman" w:cs="Times New Roman"/>
          <w:lang w:eastAsia="ru-RU"/>
        </w:rPr>
      </w:pPr>
    </w:p>
    <w:p w:rsidR="00BD4E38" w:rsidRDefault="00BD4E38" w:rsidP="00B54B18">
      <w:pPr>
        <w:rPr>
          <w:rFonts w:ascii="Times New Roman" w:eastAsia="Times New Roman" w:hAnsi="Times New Roman" w:cs="Times New Roman"/>
          <w:lang w:eastAsia="ru-RU"/>
        </w:rPr>
      </w:pPr>
    </w:p>
    <w:p w:rsidR="00BD4E38" w:rsidRDefault="00BD4E38" w:rsidP="00B54B18">
      <w:pPr>
        <w:rPr>
          <w:rFonts w:ascii="Times New Roman" w:eastAsia="Times New Roman" w:hAnsi="Times New Roman" w:cs="Times New Roman"/>
          <w:lang w:eastAsia="ru-RU"/>
        </w:rPr>
      </w:pPr>
    </w:p>
    <w:p w:rsidR="00BD4E38" w:rsidRDefault="00BD4E38" w:rsidP="00B54B18">
      <w:pPr>
        <w:rPr>
          <w:rFonts w:ascii="Times New Roman" w:eastAsia="Times New Roman" w:hAnsi="Times New Roman" w:cs="Times New Roman"/>
          <w:lang w:eastAsia="ru-RU"/>
        </w:rPr>
      </w:pPr>
    </w:p>
    <w:p w:rsidR="00BD4E38" w:rsidRDefault="00BD4E38" w:rsidP="00B54B18">
      <w:pPr>
        <w:rPr>
          <w:rFonts w:ascii="Times New Roman" w:eastAsia="Times New Roman" w:hAnsi="Times New Roman" w:cs="Times New Roman"/>
          <w:lang w:eastAsia="ru-RU"/>
        </w:rPr>
      </w:pPr>
    </w:p>
    <w:p w:rsidR="00BD4E38" w:rsidRDefault="00BD4E38" w:rsidP="00B54B18">
      <w:pPr>
        <w:rPr>
          <w:rFonts w:ascii="Times New Roman" w:eastAsia="Times New Roman" w:hAnsi="Times New Roman" w:cs="Times New Roman"/>
          <w:lang w:eastAsia="ru-RU"/>
        </w:rPr>
      </w:pPr>
    </w:p>
    <w:p w:rsidR="00BD4E38" w:rsidRDefault="00BD4E38" w:rsidP="00B54B18">
      <w:pPr>
        <w:rPr>
          <w:rFonts w:ascii="Times New Roman" w:eastAsia="Times New Roman" w:hAnsi="Times New Roman" w:cs="Times New Roman"/>
          <w:lang w:eastAsia="ru-RU"/>
        </w:rPr>
      </w:pPr>
    </w:p>
    <w:p w:rsidR="00BD4E38" w:rsidRDefault="00BD4E38" w:rsidP="00B54B18">
      <w:pPr>
        <w:rPr>
          <w:rFonts w:ascii="Times New Roman" w:eastAsia="Times New Roman" w:hAnsi="Times New Roman" w:cs="Times New Roman"/>
          <w:lang w:eastAsia="ru-RU"/>
        </w:rPr>
      </w:pPr>
    </w:p>
    <w:p w:rsidR="00BD4E38" w:rsidRDefault="00BD4E38" w:rsidP="00B54B18">
      <w:pPr>
        <w:rPr>
          <w:rFonts w:ascii="Times New Roman" w:eastAsia="Times New Roman" w:hAnsi="Times New Roman" w:cs="Times New Roman"/>
          <w:lang w:eastAsia="ru-RU"/>
        </w:rPr>
      </w:pPr>
    </w:p>
    <w:p w:rsidR="00BD4E38" w:rsidRDefault="00BD4E38" w:rsidP="00B54B18">
      <w:pPr>
        <w:rPr>
          <w:rFonts w:ascii="Times New Roman" w:eastAsia="Times New Roman" w:hAnsi="Times New Roman" w:cs="Times New Roman"/>
          <w:lang w:eastAsia="ru-RU"/>
        </w:rPr>
      </w:pPr>
    </w:p>
    <w:p w:rsidR="00BD4E38" w:rsidRDefault="00BD4E38" w:rsidP="00B54B18">
      <w:pPr>
        <w:rPr>
          <w:rFonts w:ascii="Times New Roman" w:eastAsia="Times New Roman" w:hAnsi="Times New Roman" w:cs="Times New Roman"/>
          <w:lang w:eastAsia="ru-RU"/>
        </w:rPr>
      </w:pPr>
    </w:p>
    <w:p w:rsidR="00BD4E38" w:rsidRDefault="00BD4E38" w:rsidP="00B54B18">
      <w:pPr>
        <w:rPr>
          <w:rFonts w:ascii="Times New Roman" w:eastAsia="Times New Roman" w:hAnsi="Times New Roman" w:cs="Times New Roman"/>
          <w:lang w:eastAsia="ru-RU"/>
        </w:rPr>
      </w:pPr>
    </w:p>
    <w:p w:rsidR="00BD4E38" w:rsidRDefault="00BD4E38" w:rsidP="00B54B18">
      <w:pPr>
        <w:rPr>
          <w:rFonts w:ascii="Times New Roman" w:eastAsia="Times New Roman" w:hAnsi="Times New Roman" w:cs="Times New Roman"/>
          <w:lang w:eastAsia="ru-RU"/>
        </w:rPr>
      </w:pPr>
    </w:p>
    <w:p w:rsidR="00BD4E38" w:rsidRDefault="00BD4E38" w:rsidP="00B54B18">
      <w:pPr>
        <w:rPr>
          <w:rFonts w:ascii="Times New Roman" w:eastAsia="Times New Roman" w:hAnsi="Times New Roman" w:cs="Times New Roman"/>
          <w:lang w:eastAsia="ru-RU"/>
        </w:rPr>
      </w:pPr>
    </w:p>
    <w:p w:rsidR="00BD4E38" w:rsidRDefault="00BD4E38" w:rsidP="00B54B18">
      <w:pPr>
        <w:rPr>
          <w:rFonts w:ascii="Times New Roman" w:eastAsia="Times New Roman" w:hAnsi="Times New Roman" w:cs="Times New Roman"/>
          <w:lang w:eastAsia="ru-RU"/>
        </w:rPr>
      </w:pPr>
    </w:p>
    <w:p w:rsidR="00BD4E38" w:rsidRDefault="00BD4E38" w:rsidP="00BD4E38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B54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D4E38" w:rsidRPr="00B54B18" w:rsidRDefault="00BD4E38" w:rsidP="00B54B18">
      <w:pPr>
        <w:rPr>
          <w:rFonts w:ascii="Times New Roman" w:eastAsia="Times New Roman" w:hAnsi="Times New Roman" w:cs="Times New Roman"/>
          <w:lang w:eastAsia="ru-RU"/>
        </w:rPr>
      </w:pPr>
    </w:p>
    <w:p w:rsidR="00D50396" w:rsidRPr="00527756" w:rsidRDefault="00872899" w:rsidP="00D503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728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Порядок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="00D50396" w:rsidRPr="0052775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органов местного самоуправления </w:t>
      </w:r>
    </w:p>
    <w:p w:rsidR="00D50396" w:rsidRPr="00527756" w:rsidRDefault="00D50396" w:rsidP="00D503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2775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Кааламского сельского поселения</w:t>
      </w:r>
      <w:r w:rsidR="00872899" w:rsidRPr="008728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</w:p>
    <w:p w:rsidR="00872899" w:rsidRPr="00872899" w:rsidRDefault="00872899" w:rsidP="00D50396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728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 Общие положения</w:t>
      </w:r>
    </w:p>
    <w:p w:rsidR="00872899" w:rsidRPr="00872899" w:rsidRDefault="00872899" w:rsidP="008728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72899" w:rsidRPr="00872899" w:rsidRDefault="00872899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1.1. Порядок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="00D50396" w:rsidRPr="005277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органов местного самоуправления Кааламского сельского поселения</w:t>
      </w: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(далее - Порядок) устанавливает правила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="00343066" w:rsidRPr="005277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органов местного самоуправления Кааламского сельского поселения </w:t>
      </w: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(далее - МНПА) в целях выявления в них </w:t>
      </w:r>
      <w:proofErr w:type="spellStart"/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коррупциогенных</w:t>
      </w:r>
      <w:proofErr w:type="spellEnd"/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факторов и их последующего устранения.</w:t>
      </w: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27756" w:rsidRDefault="00872899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1.2. Правовую основу работы по проведению антикоррупционной экспертизы МНПА составляют: </w:t>
      </w:r>
      <w:hyperlink r:id="rId7" w:anchor="7D20K3" w:history="1">
        <w:r w:rsidRPr="005277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Федеральный закон от 06.10.2003 </w:t>
        </w:r>
        <w:r w:rsidR="00527756" w:rsidRPr="005277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5277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87289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anchor="7D20K3" w:history="1">
        <w:r w:rsidRPr="005277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Федеральный закон от 25.12.2008 </w:t>
        </w:r>
        <w:r w:rsidR="00527756" w:rsidRPr="005277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5277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273-ФЗ "О противодействии коррупции"</w:t>
        </w:r>
      </w:hyperlink>
      <w:r w:rsidRPr="0087289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anchor="64U0IK" w:history="1">
        <w:r w:rsidRPr="005277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Федеральный закон от 17.07.2009 </w:t>
        </w:r>
        <w:r w:rsidR="00527756" w:rsidRPr="005277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5277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172-ФЗ "Об антикоррупционной экспертизе нормативных правовых актов и проектов нормативных правовых актов"</w:t>
        </w:r>
      </w:hyperlink>
      <w:r w:rsidRPr="0087289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history="1">
        <w:r w:rsidRPr="005277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 Правительства Российской Федерации от 26.02.2010 </w:t>
        </w:r>
        <w:r w:rsidR="00527756" w:rsidRPr="005277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5277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96 "Об антикоррупционной экспертизе нормативных правовых актов и проектов нормативных правовых актов"</w:t>
        </w:r>
      </w:hyperlink>
      <w:r w:rsidR="005277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настоящий Порядок.</w:t>
      </w:r>
    </w:p>
    <w:p w:rsidR="00527756" w:rsidRDefault="00527756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27756" w:rsidRDefault="00872899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1.3. Антикоррупционная экспертиза МНПА - это деятельность, направленная на выявление в текстах МНПА положений, способствующих созданию условий для возникновения </w:t>
      </w:r>
      <w:proofErr w:type="spellStart"/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коррупциогенных</w:t>
      </w:r>
      <w:proofErr w:type="spellEnd"/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факторов, оценку степени их </w:t>
      </w:r>
      <w:proofErr w:type="spellStart"/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коррупциогенности</w:t>
      </w:r>
      <w:proofErr w:type="spellEnd"/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разработку рекомендаций, направленных на ус</w:t>
      </w:r>
      <w:r w:rsidR="005277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транение таких факторов.</w:t>
      </w:r>
    </w:p>
    <w:p w:rsidR="00527756" w:rsidRDefault="00527756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27756" w:rsidRDefault="00872899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1.4. Антикоррупционная экспертиза МНПА осуществляется в соответстви</w:t>
      </w:r>
      <w:r w:rsidR="0067667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 </w:t>
      </w:r>
      <w:hyperlink r:id="rId11" w:anchor="7DC0K7" w:history="1">
        <w:r w:rsidRPr="005277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методикой проведения антикоррупционной экспертизы нормативных правовых актов и проектов нормативных правовых актов</w:t>
        </w:r>
      </w:hyperlink>
      <w:r w:rsidRPr="0087289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 </w:t>
      </w:r>
      <w:hyperlink r:id="rId12" w:history="1">
        <w:r w:rsidRPr="005277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постановлением Правительства Российской Федерации от 26.02.2010 </w:t>
        </w:r>
        <w:r w:rsidR="00527756" w:rsidRPr="005277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5277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96 "Об антикоррупционной экспертизе нормативных правовых актов и проектов нормативных правовых актов"</w:t>
        </w:r>
      </w:hyperlink>
      <w:r w:rsidR="005B47A7">
        <w:rPr>
          <w:rFonts w:ascii="Times New Roman" w:eastAsia="Times New Roman" w:hAnsi="Times New Roman" w:cs="Times New Roman"/>
          <w:sz w:val="28"/>
          <w:szCs w:val="28"/>
          <w:lang w:eastAsia="ru-RU"/>
        </w:rPr>
        <w:t>( далее-М</w:t>
      </w:r>
      <w:r w:rsidR="0067667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</w:t>
      </w:r>
      <w:r w:rsidR="005B47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6766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277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27756" w:rsidRDefault="00527756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27756" w:rsidRDefault="00872899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1.5. Не проводится антикоррупционная экспертиза отмененных или пр</w:t>
      </w:r>
      <w:r w:rsidR="005277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изнанных утратившими силу МНПА.</w:t>
      </w:r>
    </w:p>
    <w:p w:rsidR="00527756" w:rsidRDefault="00872899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1.6. При проведении экспертизы проекта МНПА, отменяющего другой МНПА, оценивается возможность возникновения пробелов в правовом регулировании в резу</w:t>
      </w:r>
      <w:r w:rsidR="005277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льтате отмены.</w:t>
      </w:r>
    </w:p>
    <w:p w:rsidR="005B47A7" w:rsidRDefault="005B47A7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B47A7" w:rsidRPr="005B47A7" w:rsidRDefault="005B47A7" w:rsidP="005B47A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Коррупционные факторы</w:t>
      </w:r>
    </w:p>
    <w:p w:rsidR="005B47A7" w:rsidRPr="005B47A7" w:rsidRDefault="005B47A7" w:rsidP="005B47A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7A7" w:rsidRPr="005B47A7" w:rsidRDefault="005B47A7" w:rsidP="005B47A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132BBA" w:rsidRPr="00132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Коррупциогенными</w:t>
      </w:r>
      <w:proofErr w:type="spellEnd"/>
      <w:r w:rsidR="00132BBA" w:rsidRPr="0013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факторами являются:</w:t>
      </w:r>
    </w:p>
    <w:p w:rsidR="005B47A7" w:rsidRPr="00132BBA" w:rsidRDefault="005B47A7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B47A7" w:rsidRPr="005B47A7" w:rsidRDefault="00A10D3B" w:rsidP="00132B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5B47A7" w:rsidRPr="005B47A7">
        <w:rPr>
          <w:rFonts w:ascii="Times New Roman" w:eastAsia="Times New Roman" w:hAnsi="Times New Roman" w:cs="Times New Roman"/>
          <w:sz w:val="28"/>
          <w:szCs w:val="28"/>
          <w:lang w:eastAsia="ru-RU"/>
        </w:rPr>
        <w:t> 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лиц);</w:t>
      </w:r>
    </w:p>
    <w:p w:rsidR="005B47A7" w:rsidRPr="005B47A7" w:rsidRDefault="00A10D3B" w:rsidP="00132B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5B47A7" w:rsidRPr="005B47A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5B47A7" w:rsidRPr="005B47A7" w:rsidRDefault="00A10D3B" w:rsidP="00132B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5B47A7" w:rsidRPr="005B47A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5B47A7" w:rsidRPr="005B47A7" w:rsidRDefault="00A10D3B" w:rsidP="00132B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5B47A7" w:rsidRPr="005B47A7">
        <w:rPr>
          <w:rFonts w:ascii="Times New Roman" w:eastAsia="Times New Roman" w:hAnsi="Times New Roman" w:cs="Times New Roman"/>
          <w:sz w:val="28"/>
          <w:szCs w:val="28"/>
          <w:lang w:eastAsia="ru-RU"/>
        </w:rPr>
        <w:t>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5B47A7" w:rsidRPr="005B47A7" w:rsidRDefault="00A10D3B" w:rsidP="00132B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5B47A7" w:rsidRPr="005B47A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принятие нормативного правового акта за пределами компетенции 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5B47A7" w:rsidRPr="005B47A7" w:rsidRDefault="00A10D3B" w:rsidP="00132B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5B47A7" w:rsidRPr="005B47A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5B47A7" w:rsidRPr="005B47A7" w:rsidRDefault="00A10D3B" w:rsidP="00132B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5B47A7" w:rsidRPr="005B47A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отсутствие или неполнота административных процедур 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5B47A7" w:rsidRPr="005B47A7" w:rsidRDefault="00A10D3B" w:rsidP="00132B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</w:t>
      </w:r>
      <w:r w:rsidR="005B47A7" w:rsidRPr="005B47A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отказ от конкурсных (аукционных) процедур - закрепление административного порядка предоставления права (блага);</w:t>
      </w:r>
    </w:p>
    <w:p w:rsidR="005B47A7" w:rsidRPr="005B47A7" w:rsidRDefault="00A10D3B" w:rsidP="00132B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="005B47A7" w:rsidRPr="005B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5B47A7" w:rsidRPr="005B47A7" w:rsidRDefault="00A10D3B" w:rsidP="00132B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="005B47A7" w:rsidRPr="005B47A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5B47A7" w:rsidRPr="005B47A7" w:rsidRDefault="00A10D3B" w:rsidP="00132B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="005B47A7" w:rsidRPr="005B47A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5B47A7" w:rsidRPr="005B47A7" w:rsidRDefault="00A10D3B" w:rsidP="00132BB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</w:t>
      </w:r>
      <w:r w:rsidR="005B47A7" w:rsidRPr="005B47A7">
        <w:rPr>
          <w:rFonts w:ascii="Times New Roman" w:eastAsia="Times New Roman" w:hAnsi="Times New Roman" w:cs="Times New Roman"/>
          <w:sz w:val="28"/>
          <w:szCs w:val="28"/>
          <w:lang w:eastAsia="ru-RU"/>
        </w:rPr>
        <w:t> 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5B47A7" w:rsidRDefault="005B47A7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27756" w:rsidRDefault="00527756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72899" w:rsidRPr="00872899" w:rsidRDefault="00A10D3B" w:rsidP="005277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</w:t>
      </w:r>
      <w:r w:rsidR="00872899" w:rsidRPr="008728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. Порядок проведения антикоррупционной экспертизы проектов </w:t>
      </w:r>
      <w:r w:rsidR="00527756" w:rsidRPr="0052775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МНПА</w:t>
      </w:r>
    </w:p>
    <w:p w:rsidR="00872899" w:rsidRPr="00872899" w:rsidRDefault="00872899" w:rsidP="005277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72899" w:rsidRPr="00872899" w:rsidRDefault="00A10D3B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.1. Органом, уполномоченным на проведение антикоррупционной экспертизы проектов МНПА, является администрация </w:t>
      </w:r>
      <w:r w:rsidR="005277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Кааламского сельского поселения.</w:t>
      </w:r>
    </w:p>
    <w:p w:rsidR="00872899" w:rsidRPr="00872899" w:rsidRDefault="00A10D3B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.2. Непосредственную антикоррупционную экспертизу проектов МНПА осуществля</w:t>
      </w:r>
      <w:r w:rsidR="005277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ет</w:t>
      </w:r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5277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Глава Кааламского сельского поселения</w:t>
      </w:r>
    </w:p>
    <w:p w:rsidR="00653464" w:rsidRDefault="00872899" w:rsidP="006534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Экспертиза проектов МНПА </w:t>
      </w:r>
      <w:r w:rsidR="00653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проводится </w:t>
      </w:r>
      <w:r w:rsidR="00A10D3B" w:rsidRPr="00A10D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соответствии с Методикой. </w:t>
      </w:r>
      <w:r w:rsidR="00653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следующем порядке:</w:t>
      </w:r>
    </w:p>
    <w:p w:rsidR="00653464" w:rsidRDefault="00653464" w:rsidP="006534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53464" w:rsidRDefault="00872899" w:rsidP="006534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изучение проекта и</w:t>
      </w:r>
      <w:r w:rsidR="00653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приложенных к нему материалов;</w:t>
      </w:r>
    </w:p>
    <w:p w:rsidR="00653464" w:rsidRDefault="00653464" w:rsidP="006534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53464" w:rsidRDefault="00872899" w:rsidP="006534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подбор и изучение федерального и </w:t>
      </w:r>
      <w:r w:rsidR="005277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регионального </w:t>
      </w: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законодательства, регулирующе</w:t>
      </w:r>
      <w:r w:rsidR="00653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 сферу данных правоотношений;</w:t>
      </w:r>
    </w:p>
    <w:p w:rsidR="00653464" w:rsidRDefault="00653464" w:rsidP="006534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10D3B" w:rsidRDefault="00872899" w:rsidP="00A10D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оценка соответствия проекта МНПА федеральным и </w:t>
      </w:r>
      <w:r w:rsidR="0052775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региональным </w:t>
      </w: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законам;</w:t>
      </w: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7532C0" w:rsidRDefault="00872899" w:rsidP="00A10D3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результатам экспертизы проекта готовится заключение, которое должно содержать выводы об отсутствии либо наличии </w:t>
      </w:r>
      <w:proofErr w:type="spellStart"/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коррупциогенных</w:t>
      </w:r>
      <w:proofErr w:type="spellEnd"/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фак</w:t>
      </w:r>
      <w:r w:rsidR="007532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торов и способах их устранения.</w:t>
      </w:r>
    </w:p>
    <w:p w:rsidR="007532C0" w:rsidRDefault="007532C0" w:rsidP="007532C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72899" w:rsidRPr="00872899" w:rsidRDefault="00872899" w:rsidP="007532C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Проект МНПА, в котором коррупционные факторы не выявлены либо выявленные факторы устранены направляется на утверждение. Если </w:t>
      </w: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выявлены противоречия законодательству либо </w:t>
      </w:r>
      <w:proofErr w:type="spellStart"/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коррупциогенные</w:t>
      </w:r>
      <w:proofErr w:type="spellEnd"/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факторы, составляется заключение на проект, в котором указываются противоречия и </w:t>
      </w:r>
      <w:proofErr w:type="spellStart"/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коррупциогенные</w:t>
      </w:r>
      <w:proofErr w:type="spellEnd"/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факторы и способы их устранения.</w:t>
      </w: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7532C0" w:rsidRDefault="00A10D3B" w:rsidP="007532C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.3. Срок проведения антикоррупционной экспертизы проекта МНПА составляет деся</w:t>
      </w:r>
      <w:r w:rsidR="007532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ть рабочих дней.</w:t>
      </w:r>
    </w:p>
    <w:p w:rsidR="007532C0" w:rsidRDefault="007532C0" w:rsidP="007532C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72899" w:rsidRPr="00872899" w:rsidRDefault="00A10D3B" w:rsidP="007532C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.4. После доработки проект представляется на повторную экспертизу.</w:t>
      </w:r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7667F" w:rsidRDefault="0067667F" w:rsidP="00527756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872899" w:rsidRPr="00872899" w:rsidRDefault="00A10D3B" w:rsidP="00527756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</w:t>
      </w:r>
      <w:r w:rsidR="00872899" w:rsidRPr="008728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. Порядок проведения антикоррупционной экспертизы </w:t>
      </w:r>
      <w:r w:rsidR="007532C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</w:t>
      </w:r>
      <w:r w:rsidR="0050182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НПА</w:t>
      </w:r>
    </w:p>
    <w:p w:rsidR="00872899" w:rsidRPr="00872899" w:rsidRDefault="00872899" w:rsidP="005277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0182E" w:rsidRDefault="00A10D3B" w:rsidP="0050182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.1. Органом, уполномоченным на проведение антикоррупционной экспертизы МНПА, является </w:t>
      </w:r>
      <w:r w:rsidR="0050182E" w:rsidRPr="005018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 Кааламского сельского поселения.</w:t>
      </w:r>
    </w:p>
    <w:p w:rsidR="00872899" w:rsidRPr="00872899" w:rsidRDefault="00872899" w:rsidP="0050182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Непосредственную антикоррупционную экспертизу МНПА </w:t>
      </w:r>
      <w:r w:rsidR="0050182E" w:rsidRPr="005018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осуществляет Глава Кааламского сельского поселения</w:t>
      </w: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0182E" w:rsidRPr="0050182E" w:rsidRDefault="00A10D3B" w:rsidP="0050182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.2. Должностные лица администрации проводят антикоррупционную экспертизу МНПА при проведении мероприятий по разработке, согласованию МНПА и мониторинге применения действующих муниципальных нормативных правовых актов </w:t>
      </w:r>
      <w:r w:rsidR="0050182E" w:rsidRPr="005018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="005018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рганов местного самоуправления </w:t>
      </w:r>
      <w:r w:rsidR="0050182E" w:rsidRPr="005018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Кааламского сельского поселения</w:t>
      </w:r>
    </w:p>
    <w:p w:rsidR="00872899" w:rsidRPr="00872899" w:rsidRDefault="00872899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53464" w:rsidRDefault="00A10D3B" w:rsidP="006534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.3. Антикоррупционная экспертиза действующих МНПА проводится при мониторинге их применения в соответствии с </w:t>
      </w:r>
      <w:r w:rsidRPr="00A10D3B">
        <w:rPr>
          <w:rFonts w:ascii="Times New Roman" w:hAnsi="Times New Roman" w:cs="Times New Roman"/>
          <w:sz w:val="28"/>
          <w:szCs w:val="28"/>
        </w:rPr>
        <w:t>Методикой</w:t>
      </w:r>
      <w:r w:rsidR="00872899" w:rsidRPr="00A10D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обязательном порядке антикоррупционная экспертиза проводится при внесени</w:t>
      </w:r>
      <w:r w:rsidR="00653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изменений в действующий МНПА.</w:t>
      </w:r>
    </w:p>
    <w:p w:rsidR="00653464" w:rsidRDefault="00653464" w:rsidP="006534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53464" w:rsidRDefault="00A10D3B" w:rsidP="006534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.4. </w:t>
      </w:r>
      <w:r w:rsidR="00653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мониторинге осуществляются:</w:t>
      </w:r>
    </w:p>
    <w:p w:rsidR="00653464" w:rsidRDefault="00653464" w:rsidP="006534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72899" w:rsidRPr="00872899" w:rsidRDefault="00872899" w:rsidP="006534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сбор информации о практике применения нормативных правовых актов;</w:t>
      </w: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72899" w:rsidRPr="00872899" w:rsidRDefault="00872899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непрерывное наблюдение за применением нормативных правовых актов;</w:t>
      </w: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72899" w:rsidRPr="00872899" w:rsidRDefault="00872899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53464" w:rsidRDefault="00A10D3B" w:rsidP="006534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.5. Срок проведения антикоррупционной экспертизы МНПА составл</w:t>
      </w:r>
      <w:r w:rsidR="00653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яет десять рабочих дней.</w:t>
      </w:r>
    </w:p>
    <w:p w:rsidR="00653464" w:rsidRDefault="00653464" w:rsidP="006534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53464" w:rsidRDefault="00A10D3B" w:rsidP="006534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4</w:t>
      </w:r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.6. По результатам проведения антикоррупционной экспертизы МНПА подготавлива</w:t>
      </w:r>
      <w:r w:rsidR="00653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ется</w:t>
      </w:r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экспертное заключение, которое должн</w:t>
      </w:r>
      <w:r w:rsidR="00653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содержать следующие сведения:</w:t>
      </w:r>
    </w:p>
    <w:p w:rsidR="00653464" w:rsidRDefault="00653464" w:rsidP="006534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53464" w:rsidRDefault="00872899" w:rsidP="006534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дата под</w:t>
      </w:r>
      <w:r w:rsidR="00653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готовки экспертного заключения;</w:t>
      </w:r>
    </w:p>
    <w:p w:rsidR="00653464" w:rsidRDefault="00653464" w:rsidP="006534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53464" w:rsidRDefault="00872899" w:rsidP="006534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основание проведения антикоррупционной экспертизы муниципального нормативного правового акта;</w:t>
      </w:r>
    </w:p>
    <w:p w:rsidR="00653464" w:rsidRDefault="00872899" w:rsidP="006534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дата принятия (издания), номер, наименование МНПА, являющегося объекто</w:t>
      </w:r>
      <w:r w:rsidR="00653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 антикоррупционной экспертизы;</w:t>
      </w:r>
    </w:p>
    <w:p w:rsidR="00653464" w:rsidRDefault="00653464" w:rsidP="006534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72899" w:rsidRPr="00872899" w:rsidRDefault="00872899" w:rsidP="006534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положения МНПА, содержащие </w:t>
      </w:r>
      <w:proofErr w:type="spellStart"/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коррупциогенные</w:t>
      </w:r>
      <w:proofErr w:type="spellEnd"/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факторы (в случае выявления);</w:t>
      </w: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72899" w:rsidRPr="00872899" w:rsidRDefault="00872899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предложения о способах устранения выявленных в нормативном правовом акте положений, содержащих </w:t>
      </w:r>
      <w:proofErr w:type="spellStart"/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коррупциогенные</w:t>
      </w:r>
      <w:proofErr w:type="spellEnd"/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факторы (в случае выявления).</w:t>
      </w: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BB3790" w:rsidRDefault="00A10D3B" w:rsidP="00BB379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.7. МНПА, в которых коррупционные факторы не выявлены либо выявленные факторы устранены</w:t>
      </w:r>
      <w:r w:rsidR="00653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направляются на утверждение.</w:t>
      </w:r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72899" w:rsidRPr="00BB3790" w:rsidRDefault="00A10D3B" w:rsidP="00BB379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5</w:t>
      </w:r>
      <w:r w:rsidR="00872899" w:rsidRPr="008728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 Заключение антикоррупционной экспертизы</w:t>
      </w:r>
    </w:p>
    <w:p w:rsidR="00872899" w:rsidRPr="00872899" w:rsidRDefault="00872899" w:rsidP="005277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72899" w:rsidRPr="00872899" w:rsidRDefault="00A10D3B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.1. При выявлении коррупционных факторов по результатам проведения антикоррупционной экспертизы МНПА готовится заключение, в котором указываются:</w:t>
      </w:r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B0B5B" w:rsidRDefault="00872899" w:rsidP="001B0B5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реквизиты МНПА (наименование вида документа, дата, реги</w:t>
      </w:r>
      <w:r w:rsidR="001B0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страционный номер и заголовок);</w:t>
      </w:r>
    </w:p>
    <w:p w:rsidR="001B0B5B" w:rsidRDefault="001B0B5B" w:rsidP="001B0B5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B0B5B" w:rsidRDefault="00872899" w:rsidP="001B0B5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соответствующие структурные единицы МНПА, т.е. разделы, главы, статьи, части, пункты, подпункты, абзацы, в которых выявлены кор</w:t>
      </w:r>
      <w:r w:rsidR="001B0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рупционные факторы;</w:t>
      </w:r>
    </w:p>
    <w:p w:rsidR="001B0B5B" w:rsidRDefault="001B0B5B" w:rsidP="001B0B5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72899" w:rsidRPr="00872899" w:rsidRDefault="00872899" w:rsidP="001B0B5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перечень выявленных коррупционных факторов с указанием их признаков либо информация об отсутствии коррупционных факторов;</w:t>
      </w: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72899" w:rsidRPr="00872899" w:rsidRDefault="00872899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предложения по устранению выявленных коррупционных факторов.</w:t>
      </w: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B0B5B" w:rsidRDefault="00A10D3B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.2. В заключении могут быть отражены возможные негативные последствия сохранения в МНПА выявленных </w:t>
      </w:r>
      <w:proofErr w:type="spellStart"/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коррупциогенных</w:t>
      </w:r>
      <w:proofErr w:type="spellEnd"/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факторов. Заключение носит рекомендательный характер и подлежит обязательному рассмотрению Главой </w:t>
      </w:r>
      <w:r w:rsidR="001B0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Кааламского</w:t>
      </w:r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 в десятидневный срок.</w:t>
      </w:r>
    </w:p>
    <w:p w:rsidR="001B0B5B" w:rsidRDefault="00872899" w:rsidP="001B0B5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Заключение, направленное в </w:t>
      </w:r>
      <w:r w:rsidR="001B0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Совет Кааламского </w:t>
      </w: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сельское поселени</w:t>
      </w:r>
      <w:r w:rsidR="001B0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я,</w:t>
      </w: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подлежит рассмотрению на ближайшем заседании</w:t>
      </w:r>
      <w:r w:rsidR="001B0B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1B0B5B" w:rsidRDefault="001B0B5B" w:rsidP="001B0B5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72899" w:rsidRPr="001B0B5B" w:rsidRDefault="00A10D3B" w:rsidP="001B0B5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6</w:t>
      </w:r>
      <w:r w:rsidR="00872899" w:rsidRPr="008728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. Независимая антикоррупционная экспертиза </w:t>
      </w:r>
      <w:r w:rsidR="006C38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МНПА</w:t>
      </w:r>
      <w:r w:rsidR="00872899" w:rsidRPr="008728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и их проектов</w:t>
      </w:r>
    </w:p>
    <w:p w:rsidR="00872899" w:rsidRPr="00872899" w:rsidRDefault="00872899" w:rsidP="005277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715EF" w:rsidRDefault="00A10D3B" w:rsidP="003715E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.1. Объектами независимой антикоррупционной экспертизы являются официально опубликованные нормативные правовые акты и проекты нормативных правовых актов органов местного самоуправления </w:t>
      </w:r>
      <w:r w:rsidR="006C38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Кааламского сельского поселения </w:t>
      </w:r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размещенные на сайте</w:t>
      </w:r>
      <w:r w:rsidR="003715EF" w:rsidRPr="003715EF">
        <w:t xml:space="preserve"> </w:t>
      </w:r>
      <w:r w:rsidR="003715EF" w:rsidRPr="003715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Администрации Кааламского сельского поселения</w:t>
      </w:r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hyperlink r:id="rId13" w:history="1">
        <w:r w:rsidR="006C388C" w:rsidRPr="005908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http://admkaalamskoe.ru/</w:t>
        </w:r>
      </w:hyperlink>
      <w:r w:rsidR="006C38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715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715EF" w:rsidRDefault="003715EF" w:rsidP="003715E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C388C" w:rsidRDefault="00872899" w:rsidP="003715E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Независимая антикоррупционная экспертиза не проводится в отношении нормативных правовых актов и проектов нормативных правовых актов органов местного самоуправления </w:t>
      </w:r>
      <w:r w:rsidR="006C38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Кааламского сельского поселения</w:t>
      </w: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содержащих сведения, составляющие государственную, служебную или иную охраня</w:t>
      </w:r>
      <w:r w:rsidR="006C38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емую федеральным законом тайну.</w:t>
      </w:r>
    </w:p>
    <w:p w:rsidR="006C388C" w:rsidRDefault="006C388C" w:rsidP="006C388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C388C" w:rsidRDefault="00A10D3B" w:rsidP="006C388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.2.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</w:t>
      </w:r>
      <w:r w:rsidR="006C38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тов нормативных правовых актов.</w:t>
      </w:r>
    </w:p>
    <w:p w:rsidR="006C388C" w:rsidRDefault="006C388C" w:rsidP="006C388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715EF" w:rsidRDefault="00A10D3B" w:rsidP="003715E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.3. Для обеспечения проведения независимой антикоррупционной экспертизы проекта </w:t>
      </w:r>
      <w:r w:rsidR="006C38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МНПА</w:t>
      </w:r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органа местного самоуправления </w:t>
      </w:r>
      <w:r w:rsidR="006C38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Кааламского сельского поселения</w:t>
      </w:r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должностные лица администрации, которые являются разработчиками проекта определяют и прописывают в проекте необходимость проведения независимой антикоррупционной экспертизы в течение одного рабочего дня размещают проект с указанием даты начала и даты окончания приема заключений по результатам независимой антикоррупционной экспертизы на сайте </w:t>
      </w:r>
      <w:r w:rsidR="006C38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Администрации Кааламского</w:t>
      </w:r>
      <w:r w:rsidR="003715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</w:t>
      </w:r>
      <w:hyperlink r:id="rId14" w:history="1">
        <w:r w:rsidR="003715EF" w:rsidRPr="005908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http://admkaalamskoe.ru/</w:t>
        </w:r>
      </w:hyperlink>
      <w:r w:rsidR="003715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где указан адрес электронной почты </w:t>
      </w:r>
      <w:r w:rsidR="003715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Администрации Кааламского сельского поселения </w:t>
      </w:r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нап</w:t>
      </w:r>
      <w:r w:rsidR="003715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равления экспертных заключений.</w:t>
      </w:r>
    </w:p>
    <w:p w:rsidR="003715EF" w:rsidRDefault="003715EF" w:rsidP="003715E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72899" w:rsidRPr="00872899" w:rsidRDefault="00A10D3B" w:rsidP="003715E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.4. По результатам независимой антикоррупционной экспертизы независимым экспертом составляется экспертное заключение по форме, утверждаемой Министерством юстиции Российской Федерации.</w:t>
      </w:r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3715EF" w:rsidRDefault="00A10D3B" w:rsidP="003715E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.5. Прием и рассмотрение экспертных заключений, составленных независимыми экспертами, проводившими независимую антикоррупционную экспертизу </w:t>
      </w:r>
      <w:r w:rsidR="003715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МНПА </w:t>
      </w:r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проекта </w:t>
      </w:r>
      <w:r w:rsidR="003715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МНПА</w:t>
      </w:r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3715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осуществляет экспертный орган.</w:t>
      </w:r>
    </w:p>
    <w:p w:rsidR="003715EF" w:rsidRDefault="003715EF" w:rsidP="003715E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715EF" w:rsidRDefault="00A10D3B" w:rsidP="003715E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.6. По результатам рассмотрения составленного независимым экспертом экспертного заключения независимому эксперту направляется мотивированный ответ, </w:t>
      </w:r>
      <w:r w:rsidR="003715EF" w:rsidRPr="003715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(за исключением случаев, когда в заключении отсутствует информация о выявленных </w:t>
      </w:r>
      <w:proofErr w:type="spellStart"/>
      <w:r w:rsidR="003715EF" w:rsidRPr="003715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коррупциогенных</w:t>
      </w:r>
      <w:proofErr w:type="spellEnd"/>
      <w:r w:rsidR="003715EF" w:rsidRPr="003715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факторах, или предложений о способе устранения выявленных </w:t>
      </w:r>
      <w:proofErr w:type="spellStart"/>
      <w:r w:rsidR="003715EF" w:rsidRPr="003715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коррупциогенных</w:t>
      </w:r>
      <w:proofErr w:type="spellEnd"/>
      <w:r w:rsidR="003715EF" w:rsidRPr="003715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715EF" w:rsidRPr="003715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="003715EF" w:rsidRPr="003715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коррупциогенным</w:t>
      </w:r>
      <w:proofErr w:type="spellEnd"/>
      <w:r w:rsidR="003715EF" w:rsidRPr="003715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фактором.</w:t>
      </w:r>
    </w:p>
    <w:p w:rsidR="00872899" w:rsidRPr="00872899" w:rsidRDefault="00A10D3B" w:rsidP="003715E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.7. Не допускается проведение независимой антикоррупционной экспертизы нормативных правовых актов (проектов нормативных правовых актов):</w:t>
      </w:r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72899" w:rsidRPr="00872899" w:rsidRDefault="00872899" w:rsidP="0052775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гражданами, имеющими неснятую или непогашенную судимость;</w:t>
      </w: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3715EF" w:rsidRDefault="00872899" w:rsidP="003715E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</w:t>
      </w:r>
      <w:r w:rsidR="003715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нных в связи с утратой доверия;</w:t>
      </w:r>
    </w:p>
    <w:p w:rsidR="003715EF" w:rsidRDefault="003715EF" w:rsidP="003715E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715EF" w:rsidRDefault="00872899" w:rsidP="003715E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3) гражданами, осуществляющими деятельность в органах и организациях, указанных в пункте 3 части 1 статьи 3 </w:t>
      </w:r>
      <w:r w:rsidR="001D3238" w:rsidRPr="001D32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Федерального закона от 17 июля 2009 года </w:t>
      </w:r>
      <w:r w:rsidR="001D32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№</w:t>
      </w:r>
      <w:r w:rsidR="001D3238" w:rsidRPr="001D32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172-ФЗ "Об антикоррупционной экспертизе нормативных правовых актов и проектов нормативных правовых актов"</w:t>
      </w:r>
      <w:r w:rsidR="003715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3715EF" w:rsidRDefault="003715EF" w:rsidP="003715E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72899" w:rsidRPr="00872899" w:rsidRDefault="00872899" w:rsidP="003715E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международными и иностранными организациями;</w:t>
      </w: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D3238" w:rsidRDefault="00872899" w:rsidP="001D323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5) некоммерческими организациями, выполняющи</w:t>
      </w:r>
      <w:r w:rsidR="001D32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 функции иностранного агента.</w:t>
      </w:r>
    </w:p>
    <w:p w:rsidR="001D3238" w:rsidRDefault="001D3238" w:rsidP="001D323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72899" w:rsidRPr="00872899" w:rsidRDefault="00A10D3B" w:rsidP="001D323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.8. При внесении в текст проекта МНПА изменений, влекущих изменение содержания по существу, а также любых изменений положений проекта МНПА, затрагивающих права, свободы и обязанности человека и гражданина, устанавливающих правовой статус организации или имеющих межведомственный характер, проект подлежит повторному размещению на сайте </w:t>
      </w:r>
      <w:r w:rsidR="001D3238" w:rsidRPr="001D32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Администрации Кааламского сельского поселения </w:t>
      </w:r>
      <w:hyperlink r:id="rId15" w:history="1">
        <w:r w:rsidR="001D3238" w:rsidRPr="005908F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http://admkaalamskoe.ru/</w:t>
        </w:r>
      </w:hyperlink>
      <w:r w:rsidR="001D32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872899" w:rsidRPr="008728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обеспечения возможности проведения независимой антикоррупционной экспертизы.</w:t>
      </w:r>
    </w:p>
    <w:p w:rsidR="006845B1" w:rsidRPr="00527756" w:rsidRDefault="006845B1" w:rsidP="005277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45B1" w:rsidRPr="00527756" w:rsidSect="00BD4E3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E7"/>
    <w:rsid w:val="000530DC"/>
    <w:rsid w:val="00132BBA"/>
    <w:rsid w:val="001B0B5B"/>
    <w:rsid w:val="001D3238"/>
    <w:rsid w:val="00262EE7"/>
    <w:rsid w:val="00343066"/>
    <w:rsid w:val="003715EF"/>
    <w:rsid w:val="004E31AE"/>
    <w:rsid w:val="0050182E"/>
    <w:rsid w:val="00527756"/>
    <w:rsid w:val="005B47A7"/>
    <w:rsid w:val="005C2B01"/>
    <w:rsid w:val="00653464"/>
    <w:rsid w:val="0067667F"/>
    <w:rsid w:val="006845B1"/>
    <w:rsid w:val="006C388C"/>
    <w:rsid w:val="007532C0"/>
    <w:rsid w:val="007F0C5C"/>
    <w:rsid w:val="00872899"/>
    <w:rsid w:val="00A10D3B"/>
    <w:rsid w:val="00A3115A"/>
    <w:rsid w:val="00B54B18"/>
    <w:rsid w:val="00BB3790"/>
    <w:rsid w:val="00BC2029"/>
    <w:rsid w:val="00BD4E38"/>
    <w:rsid w:val="00BE6DD5"/>
    <w:rsid w:val="00D50396"/>
    <w:rsid w:val="00DF3A61"/>
    <w:rsid w:val="00D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F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F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F0C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F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F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F0C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8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2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3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5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0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60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8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5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07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5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5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75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0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7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87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5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06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6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263" TargetMode="External"/><Relationship Id="rId13" Type="http://schemas.openxmlformats.org/officeDocument/2006/relationships/hyperlink" Target="http://admkaalamsko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hyperlink" Target="https://docs.cntd.ru/document/902201122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dmkaalamskoe.ru" TargetMode="External"/><Relationship Id="rId11" Type="http://schemas.openxmlformats.org/officeDocument/2006/relationships/hyperlink" Target="https://docs.cntd.ru/document/90220112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admkaalamskoe.ru/" TargetMode="External"/><Relationship Id="rId10" Type="http://schemas.openxmlformats.org/officeDocument/2006/relationships/hyperlink" Target="https://docs.cntd.ru/document/9022011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166573" TargetMode="External"/><Relationship Id="rId14" Type="http://schemas.openxmlformats.org/officeDocument/2006/relationships/hyperlink" Target="http://admkaalam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9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2023-05-01T11:19:00Z</cp:lastPrinted>
  <dcterms:created xsi:type="dcterms:W3CDTF">2023-04-10T07:29:00Z</dcterms:created>
  <dcterms:modified xsi:type="dcterms:W3CDTF">2023-05-01T11:24:00Z</dcterms:modified>
</cp:coreProperties>
</file>