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CA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color w:val="auto"/>
          <w:sz w:val="28"/>
          <w:szCs w:val="28"/>
        </w:rPr>
      </w:pPr>
    </w:p>
    <w:p w:rsidR="00A1248B" w:rsidRPr="00A1248B" w:rsidRDefault="00A1248B" w:rsidP="00A1248B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eastAsia="Times New Roman"/>
          <w:color w:val="0D0D0D"/>
          <w:sz w:val="28"/>
          <w:szCs w:val="28"/>
          <w:lang w:eastAsia="ar-SA"/>
        </w:rPr>
      </w:pPr>
      <w:r>
        <w:rPr>
          <w:rFonts w:eastAsia="Times New Roman"/>
          <w:noProof/>
          <w:color w:val="0D0D0D"/>
          <w:sz w:val="28"/>
          <w:szCs w:val="28"/>
          <w:lang w:eastAsia="ru-RU"/>
        </w:rPr>
        <w:drawing>
          <wp:inline distT="0" distB="0" distL="0" distR="0">
            <wp:extent cx="504825" cy="666750"/>
            <wp:effectExtent l="0" t="0" r="9525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8B" w:rsidRPr="00A1248B" w:rsidRDefault="00A1248B" w:rsidP="00A1248B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eastAsia="Times New Roman"/>
          <w:color w:val="0D0D0D"/>
          <w:sz w:val="28"/>
          <w:szCs w:val="28"/>
          <w:lang w:eastAsia="ar-SA"/>
        </w:rPr>
      </w:pPr>
    </w:p>
    <w:p w:rsidR="00A1248B" w:rsidRPr="00A1248B" w:rsidRDefault="00A1248B" w:rsidP="00A1248B">
      <w:pPr>
        <w:suppressAutoHyphens/>
        <w:spacing w:after="0" w:line="240" w:lineRule="auto"/>
        <w:jc w:val="center"/>
        <w:rPr>
          <w:rFonts w:eastAsia="Times New Roman"/>
          <w:b/>
          <w:color w:val="0D0D0D"/>
          <w:sz w:val="32"/>
          <w:szCs w:val="32"/>
          <w:lang w:eastAsia="ar-SA"/>
        </w:rPr>
      </w:pPr>
      <w:r w:rsidRPr="00A1248B">
        <w:rPr>
          <w:rFonts w:eastAsia="Times New Roman"/>
          <w:b/>
          <w:color w:val="0D0D0D"/>
          <w:sz w:val="32"/>
          <w:szCs w:val="32"/>
          <w:lang w:eastAsia="ar-SA"/>
        </w:rPr>
        <w:t>Республика Карелия</w:t>
      </w:r>
    </w:p>
    <w:p w:rsidR="00A1248B" w:rsidRPr="00A1248B" w:rsidRDefault="00A1248B" w:rsidP="00A1248B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bCs/>
          <w:color w:val="0D0D0D"/>
          <w:sz w:val="28"/>
          <w:szCs w:val="28"/>
          <w:lang w:eastAsia="ar-SA"/>
        </w:rPr>
      </w:pPr>
    </w:p>
    <w:p w:rsidR="00A1248B" w:rsidRPr="00A1248B" w:rsidRDefault="00A1248B" w:rsidP="00A1248B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bCs/>
          <w:color w:val="0D0D0D"/>
          <w:sz w:val="28"/>
          <w:szCs w:val="28"/>
          <w:lang w:eastAsia="ar-SA"/>
        </w:rPr>
      </w:pPr>
      <w:r w:rsidRPr="00A1248B">
        <w:rPr>
          <w:rFonts w:eastAsia="Times New Roman"/>
          <w:b/>
          <w:bCs/>
          <w:color w:val="0D0D0D"/>
          <w:sz w:val="28"/>
          <w:szCs w:val="28"/>
          <w:lang w:eastAsia="ar-SA"/>
        </w:rPr>
        <w:t>АДМИНИСТРАЦИЯ КААЛАМСКОГО СЕЛЬСКОГО ПОСЕЛЕНИЯ</w:t>
      </w:r>
    </w:p>
    <w:p w:rsidR="00A1248B" w:rsidRPr="00A1248B" w:rsidRDefault="00A1248B" w:rsidP="00A1248B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bCs/>
          <w:color w:val="0D0D0D"/>
          <w:sz w:val="28"/>
          <w:szCs w:val="28"/>
          <w:lang w:eastAsia="ar-SA"/>
        </w:rPr>
      </w:pPr>
    </w:p>
    <w:p w:rsidR="00A1248B" w:rsidRPr="00A1248B" w:rsidRDefault="00A1248B" w:rsidP="00A1248B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bCs/>
          <w:color w:val="0D0D0D"/>
          <w:sz w:val="28"/>
          <w:szCs w:val="28"/>
          <w:lang w:eastAsia="ar-SA"/>
        </w:rPr>
      </w:pPr>
      <w:r w:rsidRPr="00A1248B">
        <w:rPr>
          <w:rFonts w:eastAsia="Times New Roman"/>
          <w:b/>
          <w:bCs/>
          <w:color w:val="0D0D0D"/>
          <w:sz w:val="28"/>
          <w:szCs w:val="28"/>
          <w:lang w:eastAsia="ar-SA"/>
        </w:rPr>
        <w:t>ПОСТАНОВЛЕНИЕ</w:t>
      </w:r>
    </w:p>
    <w:p w:rsidR="00A1248B" w:rsidRPr="00A1248B" w:rsidRDefault="00A1248B" w:rsidP="00A1248B">
      <w:pPr>
        <w:suppressAutoHyphens/>
        <w:spacing w:after="0" w:line="240" w:lineRule="auto"/>
        <w:jc w:val="center"/>
        <w:rPr>
          <w:rFonts w:eastAsia="Times New Roman"/>
          <w:b/>
          <w:color w:val="0D0D0D"/>
          <w:sz w:val="28"/>
          <w:szCs w:val="28"/>
          <w:lang w:eastAsia="ar-SA"/>
        </w:rPr>
      </w:pPr>
    </w:p>
    <w:p w:rsidR="00A1248B" w:rsidRPr="00A1248B" w:rsidRDefault="00A1248B" w:rsidP="00A1248B">
      <w:pPr>
        <w:suppressAutoHyphens/>
        <w:spacing w:after="0" w:line="240" w:lineRule="auto"/>
        <w:rPr>
          <w:rFonts w:eastAsia="Times New Roman"/>
          <w:color w:val="0D0D0D"/>
          <w:sz w:val="28"/>
          <w:szCs w:val="28"/>
          <w:lang w:eastAsia="ar-SA"/>
        </w:rPr>
      </w:pPr>
      <w:r w:rsidRPr="00A1248B">
        <w:rPr>
          <w:rFonts w:eastAsia="Times New Roman"/>
          <w:color w:val="0D0D0D"/>
          <w:sz w:val="28"/>
          <w:szCs w:val="28"/>
          <w:lang w:eastAsia="ar-SA"/>
        </w:rPr>
        <w:t xml:space="preserve">от </w:t>
      </w:r>
      <w:r w:rsidR="00F16EC2">
        <w:rPr>
          <w:rFonts w:eastAsia="Times New Roman"/>
          <w:color w:val="0D0D0D"/>
          <w:sz w:val="28"/>
          <w:szCs w:val="28"/>
          <w:lang w:eastAsia="ar-SA"/>
        </w:rPr>
        <w:t xml:space="preserve">25 </w:t>
      </w:r>
      <w:r>
        <w:rPr>
          <w:rFonts w:eastAsia="Times New Roman"/>
          <w:color w:val="0D0D0D"/>
          <w:sz w:val="28"/>
          <w:szCs w:val="28"/>
          <w:lang w:eastAsia="ar-SA"/>
        </w:rPr>
        <w:t xml:space="preserve"> мая</w:t>
      </w:r>
      <w:r w:rsidRPr="00A1248B">
        <w:rPr>
          <w:rFonts w:eastAsia="Times New Roman"/>
          <w:color w:val="0D0D0D"/>
          <w:sz w:val="28"/>
          <w:szCs w:val="28"/>
          <w:lang w:eastAsia="ar-SA"/>
        </w:rPr>
        <w:t xml:space="preserve">  2020 г.  </w:t>
      </w:r>
      <w:r w:rsidRPr="00A1248B">
        <w:rPr>
          <w:rFonts w:eastAsia="Times New Roman"/>
          <w:color w:val="0D0D0D"/>
          <w:sz w:val="28"/>
          <w:szCs w:val="28"/>
          <w:lang w:eastAsia="ar-SA"/>
        </w:rPr>
        <w:tab/>
      </w:r>
      <w:r w:rsidRPr="00A1248B">
        <w:rPr>
          <w:rFonts w:eastAsia="Times New Roman"/>
          <w:color w:val="0D0D0D"/>
          <w:sz w:val="28"/>
          <w:szCs w:val="28"/>
          <w:lang w:eastAsia="ar-SA"/>
        </w:rPr>
        <w:tab/>
      </w:r>
      <w:r w:rsidRPr="00A1248B">
        <w:rPr>
          <w:rFonts w:eastAsia="Times New Roman"/>
          <w:color w:val="0D0D0D"/>
          <w:sz w:val="28"/>
          <w:szCs w:val="28"/>
          <w:lang w:eastAsia="ar-SA"/>
        </w:rPr>
        <w:tab/>
      </w:r>
      <w:r w:rsidRPr="00A1248B">
        <w:rPr>
          <w:rFonts w:eastAsia="Times New Roman"/>
          <w:color w:val="0D0D0D"/>
          <w:sz w:val="28"/>
          <w:szCs w:val="28"/>
          <w:lang w:eastAsia="ar-SA"/>
        </w:rPr>
        <w:tab/>
        <w:t xml:space="preserve">            </w:t>
      </w:r>
      <w:r w:rsidRPr="00A1248B">
        <w:rPr>
          <w:rFonts w:eastAsia="Times New Roman"/>
          <w:color w:val="0D0D0D"/>
          <w:sz w:val="28"/>
          <w:szCs w:val="28"/>
          <w:lang w:eastAsia="ar-SA"/>
        </w:rPr>
        <w:tab/>
        <w:t xml:space="preserve">                   </w:t>
      </w:r>
      <w:r w:rsidR="00B620D9">
        <w:rPr>
          <w:rFonts w:eastAsia="Times New Roman"/>
          <w:color w:val="0D0D0D"/>
          <w:sz w:val="28"/>
          <w:szCs w:val="28"/>
          <w:lang w:eastAsia="ar-SA"/>
        </w:rPr>
        <w:t xml:space="preserve">               </w:t>
      </w:r>
      <w:r w:rsidRPr="00A1248B">
        <w:rPr>
          <w:rFonts w:eastAsia="Times New Roman"/>
          <w:color w:val="0D0D0D"/>
          <w:sz w:val="28"/>
          <w:szCs w:val="28"/>
          <w:lang w:eastAsia="ar-SA"/>
        </w:rPr>
        <w:t xml:space="preserve">  №</w:t>
      </w:r>
      <w:r>
        <w:rPr>
          <w:rFonts w:eastAsia="Times New Roman"/>
          <w:color w:val="0D0D0D"/>
          <w:sz w:val="28"/>
          <w:szCs w:val="28"/>
          <w:lang w:eastAsia="ar-SA"/>
        </w:rPr>
        <w:t xml:space="preserve">  </w:t>
      </w:r>
      <w:r w:rsidR="00B620D9">
        <w:rPr>
          <w:rFonts w:eastAsia="Times New Roman"/>
          <w:color w:val="0D0D0D"/>
          <w:sz w:val="28"/>
          <w:szCs w:val="28"/>
          <w:lang w:eastAsia="ar-SA"/>
        </w:rPr>
        <w:t>13</w:t>
      </w:r>
    </w:p>
    <w:p w:rsidR="00A1248B" w:rsidRPr="00A1248B" w:rsidRDefault="00A1248B" w:rsidP="00A1248B">
      <w:pPr>
        <w:suppressAutoHyphens/>
        <w:spacing w:after="0" w:line="240" w:lineRule="auto"/>
        <w:rPr>
          <w:rFonts w:eastAsia="Times New Roman"/>
          <w:color w:val="0D0D0D"/>
          <w:sz w:val="28"/>
          <w:szCs w:val="28"/>
          <w:lang w:eastAsia="ar-SA"/>
        </w:rPr>
      </w:pPr>
    </w:p>
    <w:p w:rsidR="005958CA" w:rsidRDefault="005958CA" w:rsidP="005958CA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5958CA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Об утверждении </w:t>
      </w:r>
      <w:bookmarkStart w:id="0" w:name="_Hlk536363564"/>
      <w:r>
        <w:rPr>
          <w:rFonts w:eastAsia="Times New Roman"/>
          <w:b/>
          <w:bCs/>
          <w:color w:val="auto"/>
          <w:sz w:val="28"/>
          <w:szCs w:val="28"/>
          <w:lang w:eastAsia="ru-RU"/>
        </w:rPr>
        <w:t>Порядка формирования</w:t>
      </w:r>
    </w:p>
    <w:p w:rsidR="005958CA" w:rsidRDefault="005958CA" w:rsidP="005958CA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sz w:val="28"/>
          <w:szCs w:val="28"/>
          <w:lang w:eastAsia="ru-RU"/>
        </w:rPr>
        <w:t>и ведения реестра муниципальных услуг</w:t>
      </w:r>
    </w:p>
    <w:p w:rsidR="00A1248B" w:rsidRDefault="005958CA" w:rsidP="005958CA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и функций </w:t>
      </w:r>
      <w:r w:rsidR="00DF3DDA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в </w:t>
      </w:r>
      <w:r w:rsidR="00A1248B">
        <w:rPr>
          <w:rFonts w:eastAsia="Times New Roman"/>
          <w:b/>
          <w:bCs/>
          <w:color w:val="auto"/>
          <w:sz w:val="28"/>
          <w:szCs w:val="28"/>
          <w:lang w:eastAsia="ru-RU"/>
        </w:rPr>
        <w:t>Администраци</w:t>
      </w:r>
      <w:r w:rsidR="00DF3DDA">
        <w:rPr>
          <w:rFonts w:eastAsia="Times New Roman"/>
          <w:b/>
          <w:bCs/>
          <w:color w:val="auto"/>
          <w:sz w:val="28"/>
          <w:szCs w:val="28"/>
          <w:lang w:eastAsia="ru-RU"/>
        </w:rPr>
        <w:t>и</w:t>
      </w:r>
      <w:r w:rsidR="00A1248B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Кааламского</w:t>
      </w:r>
    </w:p>
    <w:p w:rsidR="005958CA" w:rsidRDefault="00A1248B" w:rsidP="005958CA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sz w:val="28"/>
          <w:szCs w:val="28"/>
          <w:lang w:eastAsia="ru-RU"/>
        </w:rPr>
        <w:t>сельского поселения</w:t>
      </w:r>
    </w:p>
    <w:p w:rsidR="00A1248B" w:rsidRDefault="00A1248B" w:rsidP="005958CA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A1248B" w:rsidRPr="005958CA" w:rsidRDefault="00A1248B" w:rsidP="005958CA">
      <w:pPr>
        <w:shd w:val="clear" w:color="auto" w:fill="FFFFFF"/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bookmarkEnd w:id="0"/>
    <w:p w:rsidR="005958CA" w:rsidRDefault="005958CA" w:rsidP="00B620D9">
      <w:pPr>
        <w:shd w:val="clear" w:color="auto" w:fill="FFFFFF"/>
        <w:spacing w:after="150"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958CA">
        <w:rPr>
          <w:rFonts w:eastAsia="Times New Roman"/>
          <w:b/>
          <w:bCs/>
          <w:color w:val="auto"/>
          <w:sz w:val="28"/>
          <w:szCs w:val="28"/>
          <w:lang w:eastAsia="ru-RU"/>
        </w:rPr>
        <w:t> </w:t>
      </w:r>
      <w:r w:rsidR="00A1248B" w:rsidRPr="00A1248B">
        <w:rPr>
          <w:rFonts w:eastAsia="Times New Roman"/>
          <w:bCs/>
          <w:color w:val="auto"/>
          <w:sz w:val="28"/>
          <w:szCs w:val="28"/>
          <w:lang w:eastAsia="ru-RU"/>
        </w:rPr>
        <w:t xml:space="preserve">В соответствии с Федеральным законом от 06.10.2003 </w:t>
      </w:r>
      <w:r w:rsidR="00A1248B">
        <w:rPr>
          <w:rFonts w:eastAsia="Times New Roman"/>
          <w:bCs/>
          <w:color w:val="auto"/>
          <w:sz w:val="28"/>
          <w:szCs w:val="28"/>
          <w:lang w:eastAsia="ru-RU"/>
        </w:rPr>
        <w:t>№</w:t>
      </w:r>
      <w:r w:rsidR="00A1248B" w:rsidRPr="00A1248B">
        <w:rPr>
          <w:rFonts w:eastAsia="Times New Roman"/>
          <w:bCs/>
          <w:color w:val="auto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Фед</w:t>
      </w:r>
      <w:r w:rsidR="00A1248B">
        <w:rPr>
          <w:rFonts w:eastAsia="Times New Roman"/>
          <w:bCs/>
          <w:color w:val="auto"/>
          <w:sz w:val="28"/>
          <w:szCs w:val="28"/>
          <w:lang w:eastAsia="ru-RU"/>
        </w:rPr>
        <w:t xml:space="preserve">еральным законом от 27.07.2020 № </w:t>
      </w:r>
      <w:r w:rsidR="00A1248B" w:rsidRPr="00A1248B">
        <w:rPr>
          <w:rFonts w:eastAsia="Times New Roman"/>
          <w:bCs/>
          <w:color w:val="auto"/>
          <w:sz w:val="28"/>
          <w:szCs w:val="28"/>
          <w:lang w:eastAsia="ru-RU"/>
        </w:rPr>
        <w:t>210-ФЗ «Об организации предоставления государственных и муниципальных услуг», Уставом Кааламского сельского поселения, в целях обеспечения открытости и общедоступности информации по предоставлению муниципальных услуг населению, администрация Кааламского сельского поселения</w:t>
      </w:r>
    </w:p>
    <w:p w:rsidR="005958CA" w:rsidRPr="005958CA" w:rsidRDefault="005958CA" w:rsidP="00B620D9">
      <w:pPr>
        <w:shd w:val="clear" w:color="auto" w:fill="FFFFFF"/>
        <w:spacing w:after="15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958CA">
        <w:rPr>
          <w:rFonts w:eastAsia="Times New Roman"/>
          <w:color w:val="auto"/>
          <w:sz w:val="28"/>
          <w:szCs w:val="28"/>
          <w:lang w:eastAsia="ru-RU"/>
        </w:rPr>
        <w:t>ПОСТАНОВЛЯЕТ:</w:t>
      </w:r>
    </w:p>
    <w:p w:rsidR="005958CA" w:rsidRPr="00DF3DDA" w:rsidRDefault="005958CA" w:rsidP="00B620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формирования и ведения реестра муниципальных услуг и функций  </w:t>
      </w:r>
      <w:r w:rsidR="00DF3DDA" w:rsidRPr="00DF3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Кааламского</w:t>
      </w:r>
      <w:r w:rsidR="00DF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DDA" w:rsidRPr="00DF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F3DD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5958CA" w:rsidRPr="00A1248B" w:rsidRDefault="005958CA" w:rsidP="00B620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48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A1248B" w:rsidRPr="00A1248B" w:rsidRDefault="00A1248B" w:rsidP="00B620D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48B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1248B">
        <w:rPr>
          <w:rFonts w:ascii="Times New Roman" w:eastAsia="Times New Roman" w:hAnsi="Times New Roman" w:cs="Times New Roman"/>
          <w:sz w:val="28"/>
          <w:szCs w:val="28"/>
        </w:rPr>
        <w:t>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5958CA" w:rsidRDefault="005958CA" w:rsidP="005958C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DDA" w:rsidRDefault="00DF3DDA" w:rsidP="005958C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DDA" w:rsidRPr="005958CA" w:rsidRDefault="00DF3DDA" w:rsidP="005958C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8CA" w:rsidRDefault="00DF3DDA" w:rsidP="00B620D9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DF3DDA">
        <w:rPr>
          <w:color w:val="auto"/>
          <w:sz w:val="28"/>
          <w:szCs w:val="28"/>
        </w:rPr>
        <w:t xml:space="preserve">Глава Кааламского сельского поселения                                   </w:t>
      </w:r>
      <w:r w:rsidR="00B620D9">
        <w:rPr>
          <w:color w:val="auto"/>
          <w:sz w:val="28"/>
          <w:szCs w:val="28"/>
        </w:rPr>
        <w:t xml:space="preserve">      </w:t>
      </w:r>
      <w:proofErr w:type="spellStart"/>
      <w:r w:rsidRPr="00DF3DDA">
        <w:rPr>
          <w:color w:val="auto"/>
          <w:sz w:val="28"/>
          <w:szCs w:val="28"/>
        </w:rPr>
        <w:t>А.М.Мищенко</w:t>
      </w:r>
      <w:proofErr w:type="spellEnd"/>
    </w:p>
    <w:p w:rsidR="005958CA" w:rsidRDefault="005958CA" w:rsidP="005958CA">
      <w:pPr>
        <w:shd w:val="clear" w:color="auto" w:fill="FFFFFF"/>
        <w:spacing w:after="150" w:line="240" w:lineRule="auto"/>
        <w:jc w:val="right"/>
        <w:rPr>
          <w:rFonts w:eastAsia="Times New Roman"/>
          <w:lang w:eastAsia="ru-RU"/>
        </w:rPr>
      </w:pPr>
    </w:p>
    <w:p w:rsidR="00B620D9" w:rsidRDefault="00B620D9" w:rsidP="00B620D9">
      <w:pPr>
        <w:shd w:val="clear" w:color="auto" w:fill="FFFFFF"/>
        <w:spacing w:after="0" w:line="240" w:lineRule="auto"/>
        <w:jc w:val="right"/>
        <w:rPr>
          <w:rFonts w:eastAsia="Times New Roman"/>
          <w:color w:val="auto"/>
          <w:sz w:val="20"/>
          <w:szCs w:val="20"/>
          <w:lang w:eastAsia="ru-RU"/>
        </w:rPr>
      </w:pPr>
    </w:p>
    <w:p w:rsidR="005958CA" w:rsidRPr="00B620D9" w:rsidRDefault="00B620D9" w:rsidP="00B620D9">
      <w:pPr>
        <w:shd w:val="clear" w:color="auto" w:fill="FFFFFF"/>
        <w:spacing w:after="0" w:line="240" w:lineRule="auto"/>
        <w:jc w:val="right"/>
        <w:rPr>
          <w:rFonts w:eastAsia="Times New Roman"/>
          <w:color w:val="auto"/>
          <w:sz w:val="20"/>
          <w:szCs w:val="20"/>
          <w:lang w:eastAsia="ru-RU"/>
        </w:rPr>
      </w:pPr>
      <w:bookmarkStart w:id="1" w:name="_GoBack"/>
      <w:bookmarkEnd w:id="1"/>
      <w:r w:rsidRPr="00B620D9">
        <w:rPr>
          <w:rFonts w:eastAsia="Times New Roman"/>
          <w:color w:val="auto"/>
          <w:sz w:val="20"/>
          <w:szCs w:val="20"/>
          <w:lang w:eastAsia="ru-RU"/>
        </w:rPr>
        <w:lastRenderedPageBreak/>
        <w:t>Приложение</w:t>
      </w:r>
      <w:r w:rsidR="005958CA" w:rsidRPr="00B620D9">
        <w:rPr>
          <w:rFonts w:eastAsia="Times New Roman"/>
          <w:color w:val="auto"/>
          <w:sz w:val="20"/>
          <w:szCs w:val="20"/>
          <w:lang w:eastAsia="ru-RU"/>
        </w:rPr>
        <w:t xml:space="preserve"> № 1</w:t>
      </w:r>
    </w:p>
    <w:p w:rsidR="005958CA" w:rsidRPr="00B620D9" w:rsidRDefault="005958CA" w:rsidP="00B620D9">
      <w:pPr>
        <w:shd w:val="clear" w:color="auto" w:fill="FFFFFF"/>
        <w:spacing w:after="0" w:line="240" w:lineRule="auto"/>
        <w:jc w:val="right"/>
        <w:rPr>
          <w:rFonts w:eastAsia="Times New Roman"/>
          <w:color w:val="auto"/>
          <w:sz w:val="20"/>
          <w:szCs w:val="20"/>
          <w:lang w:eastAsia="ru-RU"/>
        </w:rPr>
      </w:pPr>
      <w:r w:rsidRPr="00B620D9">
        <w:rPr>
          <w:rFonts w:eastAsia="Times New Roman"/>
          <w:color w:val="auto"/>
          <w:sz w:val="20"/>
          <w:szCs w:val="20"/>
          <w:lang w:eastAsia="ru-RU"/>
        </w:rPr>
        <w:t xml:space="preserve">к постановлению администрации </w:t>
      </w:r>
      <w:r w:rsidRPr="00B620D9">
        <w:rPr>
          <w:rFonts w:eastAsia="Times New Roman"/>
          <w:color w:val="auto"/>
          <w:sz w:val="20"/>
          <w:szCs w:val="20"/>
          <w:lang w:eastAsia="ru-RU"/>
        </w:rPr>
        <w:br/>
      </w:r>
      <w:r w:rsidR="00F16EC2" w:rsidRPr="00B620D9">
        <w:rPr>
          <w:rFonts w:eastAsia="Times New Roman"/>
          <w:color w:val="auto"/>
          <w:sz w:val="20"/>
          <w:szCs w:val="20"/>
          <w:lang w:eastAsia="ru-RU"/>
        </w:rPr>
        <w:t>Кааламского сельского поселения</w:t>
      </w:r>
      <w:r w:rsidRPr="00B620D9">
        <w:rPr>
          <w:rFonts w:eastAsia="Times New Roman"/>
          <w:color w:val="auto"/>
          <w:sz w:val="20"/>
          <w:szCs w:val="20"/>
          <w:lang w:eastAsia="ru-RU"/>
        </w:rPr>
        <w:t xml:space="preserve"> </w:t>
      </w:r>
    </w:p>
    <w:p w:rsidR="005958CA" w:rsidRDefault="005958CA" w:rsidP="00B620D9">
      <w:pPr>
        <w:shd w:val="clear" w:color="auto" w:fill="FFFFFF"/>
        <w:spacing w:after="0" w:line="240" w:lineRule="auto"/>
        <w:jc w:val="right"/>
        <w:rPr>
          <w:rFonts w:eastAsia="Times New Roman"/>
          <w:color w:val="auto"/>
          <w:sz w:val="20"/>
          <w:szCs w:val="20"/>
          <w:lang w:eastAsia="ru-RU"/>
        </w:rPr>
      </w:pPr>
      <w:r w:rsidRPr="00B620D9">
        <w:rPr>
          <w:rFonts w:eastAsia="Times New Roman"/>
          <w:color w:val="auto"/>
          <w:sz w:val="20"/>
          <w:szCs w:val="20"/>
          <w:lang w:eastAsia="ru-RU"/>
        </w:rPr>
        <w:t xml:space="preserve">№ </w:t>
      </w:r>
      <w:r w:rsidR="00B620D9">
        <w:rPr>
          <w:rFonts w:eastAsia="Times New Roman"/>
          <w:color w:val="auto"/>
          <w:sz w:val="20"/>
          <w:szCs w:val="20"/>
          <w:lang w:eastAsia="ru-RU"/>
        </w:rPr>
        <w:t>13</w:t>
      </w:r>
      <w:r w:rsidRPr="00B620D9">
        <w:rPr>
          <w:rFonts w:eastAsia="Times New Roman"/>
          <w:color w:val="auto"/>
          <w:sz w:val="20"/>
          <w:szCs w:val="20"/>
          <w:lang w:eastAsia="ru-RU"/>
        </w:rPr>
        <w:t xml:space="preserve">  от </w:t>
      </w:r>
      <w:r w:rsidR="00F16EC2" w:rsidRPr="00B620D9">
        <w:rPr>
          <w:rFonts w:eastAsia="Times New Roman"/>
          <w:color w:val="auto"/>
          <w:sz w:val="20"/>
          <w:szCs w:val="20"/>
          <w:lang w:eastAsia="ru-RU"/>
        </w:rPr>
        <w:t>25.05.</w:t>
      </w:r>
      <w:r w:rsidRPr="00B620D9">
        <w:rPr>
          <w:rFonts w:eastAsia="Times New Roman"/>
          <w:color w:val="auto"/>
          <w:sz w:val="20"/>
          <w:szCs w:val="20"/>
          <w:lang w:eastAsia="ru-RU"/>
        </w:rPr>
        <w:t xml:space="preserve"> 2020</w:t>
      </w:r>
    </w:p>
    <w:p w:rsidR="00B620D9" w:rsidRPr="00B620D9" w:rsidRDefault="00B620D9" w:rsidP="00B620D9">
      <w:pPr>
        <w:shd w:val="clear" w:color="auto" w:fill="FFFFFF"/>
        <w:spacing w:after="0" w:line="240" w:lineRule="auto"/>
        <w:jc w:val="right"/>
        <w:rPr>
          <w:rFonts w:eastAsia="Times New Roman"/>
          <w:color w:val="auto"/>
          <w:sz w:val="20"/>
          <w:szCs w:val="20"/>
          <w:lang w:eastAsia="ru-RU"/>
        </w:rPr>
      </w:pPr>
    </w:p>
    <w:p w:rsidR="00A1248B" w:rsidRDefault="00A1248B" w:rsidP="00F16E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color w:val="auto"/>
          <w:sz w:val="28"/>
          <w:szCs w:val="28"/>
        </w:rPr>
      </w:pPr>
      <w:r w:rsidRPr="00A1248B">
        <w:rPr>
          <w:b/>
          <w:color w:val="auto"/>
          <w:sz w:val="28"/>
          <w:szCs w:val="28"/>
        </w:rPr>
        <w:t xml:space="preserve">Порядок формирования и ведения реестра муниципальных услуг и функций  </w:t>
      </w:r>
      <w:r w:rsidR="00DF3DDA" w:rsidRPr="00DF3DDA">
        <w:rPr>
          <w:b/>
          <w:color w:val="auto"/>
          <w:sz w:val="28"/>
          <w:szCs w:val="28"/>
        </w:rPr>
        <w:t>в Администрации Кааламского</w:t>
      </w:r>
      <w:r w:rsidR="00DF3DDA">
        <w:rPr>
          <w:b/>
          <w:color w:val="auto"/>
          <w:sz w:val="28"/>
          <w:szCs w:val="28"/>
        </w:rPr>
        <w:t xml:space="preserve"> </w:t>
      </w:r>
      <w:r w:rsidR="00DF3DDA" w:rsidRPr="00DF3DDA">
        <w:rPr>
          <w:b/>
          <w:color w:val="auto"/>
          <w:sz w:val="28"/>
          <w:szCs w:val="28"/>
        </w:rPr>
        <w:t>сельского поселения</w:t>
      </w:r>
    </w:p>
    <w:p w:rsidR="00DF3DDA" w:rsidRPr="00A1248B" w:rsidRDefault="00DF3DDA" w:rsidP="00F16E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color w:val="auto"/>
          <w:sz w:val="28"/>
          <w:szCs w:val="28"/>
        </w:rPr>
      </w:pPr>
    </w:p>
    <w:p w:rsidR="005958CA" w:rsidRPr="005958CA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color w:val="auto"/>
          <w:sz w:val="28"/>
          <w:szCs w:val="28"/>
        </w:rPr>
      </w:pPr>
      <w:r w:rsidRPr="005958CA">
        <w:rPr>
          <w:color w:val="auto"/>
          <w:sz w:val="28"/>
          <w:szCs w:val="28"/>
        </w:rPr>
        <w:t>1. Общие положения</w:t>
      </w:r>
    </w:p>
    <w:p w:rsidR="005958CA" w:rsidRPr="005958CA" w:rsidRDefault="005958CA" w:rsidP="005958CA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8"/>
          <w:szCs w:val="28"/>
        </w:rPr>
      </w:pP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 xml:space="preserve">1.1. Настоящий Порядок устанавливает принципы, содержание и правила формирования и ведения Реестра муниципальных услуг и функций </w:t>
      </w:r>
      <w:r w:rsidR="00DF3DDA" w:rsidRPr="006D28CF">
        <w:rPr>
          <w:color w:val="auto"/>
          <w:sz w:val="28"/>
          <w:szCs w:val="28"/>
        </w:rPr>
        <w:t xml:space="preserve">в Администрации Кааламского сельского поселения </w:t>
      </w:r>
      <w:r w:rsidRPr="006D28CF">
        <w:rPr>
          <w:color w:val="auto"/>
          <w:sz w:val="28"/>
          <w:szCs w:val="28"/>
        </w:rPr>
        <w:t>на бумажном носителе (далее - Реестр на бумажном носителе).</w:t>
      </w: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>1.2. Реестр на бумажном носителе представляет собой сводный перечень сведений:</w:t>
      </w: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 xml:space="preserve">1) о муниципальных услугах, предоставляемых органами местного самоуправления </w:t>
      </w:r>
      <w:r w:rsidR="00DF3DDA" w:rsidRPr="006D28CF">
        <w:rPr>
          <w:color w:val="auto"/>
          <w:sz w:val="28"/>
          <w:szCs w:val="28"/>
        </w:rPr>
        <w:t>Кааламского сельского</w:t>
      </w:r>
      <w:r w:rsidRPr="006D28CF">
        <w:rPr>
          <w:color w:val="auto"/>
          <w:sz w:val="28"/>
          <w:szCs w:val="28"/>
        </w:rPr>
        <w:t xml:space="preserve"> поселения;</w:t>
      </w: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proofErr w:type="gramStart"/>
      <w:r w:rsidRPr="006D28CF">
        <w:rPr>
          <w:color w:val="auto"/>
          <w:sz w:val="28"/>
          <w:szCs w:val="28"/>
        </w:rPr>
        <w:t xml:space="preserve">2) об услугах, указанных в </w:t>
      </w:r>
      <w:hyperlink r:id="rId8" w:history="1">
        <w:r w:rsidRPr="006D28CF">
          <w:rPr>
            <w:color w:val="auto"/>
            <w:sz w:val="28"/>
            <w:szCs w:val="28"/>
          </w:rPr>
          <w:t>части 3 статьи 1</w:t>
        </w:r>
      </w:hyperlink>
      <w:r w:rsidRPr="006D28CF">
        <w:rPr>
          <w:color w:val="auto"/>
          <w:sz w:val="28"/>
          <w:szCs w:val="28"/>
        </w:rPr>
        <w:t xml:space="preserve"> Федерального закона от 27.07.2010 N210-ФЗ "Об организации предоставления государственных и муниципальных услуг"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</w:t>
      </w:r>
      <w:r w:rsidR="00DF3DDA" w:rsidRPr="006D28CF">
        <w:rPr>
          <w:color w:val="auto"/>
          <w:sz w:val="28"/>
          <w:szCs w:val="28"/>
        </w:rPr>
        <w:t>Кааламского сельского</w:t>
      </w:r>
      <w:r w:rsidRPr="006D28CF">
        <w:rPr>
          <w:color w:val="auto"/>
          <w:sz w:val="28"/>
          <w:szCs w:val="28"/>
        </w:rPr>
        <w:t xml:space="preserve"> поселения;</w:t>
      </w:r>
      <w:proofErr w:type="gramEnd"/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>3) об услугах, которые являются необходимыми и обязательными для предоставления муниципальных услуг;</w:t>
      </w: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 xml:space="preserve">4) о муниципальных контрольно-надзорных функциях, исполняемых администрацией </w:t>
      </w:r>
      <w:r w:rsidR="00DF3DDA" w:rsidRPr="006D28CF">
        <w:rPr>
          <w:color w:val="auto"/>
          <w:sz w:val="28"/>
          <w:szCs w:val="28"/>
        </w:rPr>
        <w:t>Кааламского сельского</w:t>
      </w:r>
      <w:r w:rsidRPr="006D28CF">
        <w:rPr>
          <w:color w:val="auto"/>
          <w:sz w:val="28"/>
          <w:szCs w:val="28"/>
        </w:rPr>
        <w:t xml:space="preserve"> поселения (далее - услуги (функции)).</w:t>
      </w: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 xml:space="preserve">1.3. В целях обеспечения доступа физических и юридических лиц к сведениям об услугах (функциях), предоставляемых (исполняемых) в </w:t>
      </w:r>
      <w:r w:rsidR="00DF3DDA" w:rsidRPr="006D28CF">
        <w:rPr>
          <w:color w:val="auto"/>
          <w:sz w:val="28"/>
          <w:szCs w:val="28"/>
        </w:rPr>
        <w:t xml:space="preserve">Администрации Кааламского сельского </w:t>
      </w:r>
      <w:r w:rsidRPr="006D28CF">
        <w:rPr>
          <w:color w:val="auto"/>
          <w:sz w:val="28"/>
          <w:szCs w:val="28"/>
        </w:rPr>
        <w:t xml:space="preserve">поселении, информация, входящая в состав Реестра на бумажном носителе, а также изменения в Реестр на бумажном носителе размещаются администрацией </w:t>
      </w:r>
      <w:r w:rsidR="00DF3DDA" w:rsidRPr="006D28CF">
        <w:rPr>
          <w:color w:val="auto"/>
          <w:sz w:val="28"/>
          <w:szCs w:val="28"/>
        </w:rPr>
        <w:t>Кааламского сельского</w:t>
      </w:r>
      <w:r w:rsidRPr="006D28CF">
        <w:rPr>
          <w:color w:val="auto"/>
          <w:sz w:val="28"/>
          <w:szCs w:val="28"/>
        </w:rPr>
        <w:t xml:space="preserve"> поселения на официальном сайте администрации в информационно-телекоммуникационной сети Интернет.</w:t>
      </w: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>1.4. Сведения Реестра на бумажном носителе являются общедоступными и предоставляются заинтересованным лицам бесплатно.</w:t>
      </w: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8"/>
          <w:szCs w:val="28"/>
        </w:rPr>
      </w:pP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>2. Принципы формирования и ведения Реестра на бумажном носителе</w:t>
      </w: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8"/>
          <w:szCs w:val="28"/>
        </w:rPr>
      </w:pP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>Формирование и ведение Реестра на бумажном носителе осуществляется в соответствии со следующими принципами:</w:t>
      </w: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>единства требований к определению и включению услуг (функций) в Реестр на бумажном носителе;</w:t>
      </w: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>полноты описания и отражения услуг (функций) в Реестре на бумажном носителе;</w:t>
      </w: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>публичности Реестра на бумажном носителе;</w:t>
      </w: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lastRenderedPageBreak/>
        <w:t>периодического пересмотра требований к перечню и описанию услуг (функций), предусмотренных Реестром на бумажном носителе, в целях увеличения их доступности.</w:t>
      </w: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8"/>
          <w:szCs w:val="28"/>
        </w:rPr>
      </w:pP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>3. Содержание Реестра на бумажном носителе</w:t>
      </w: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8"/>
          <w:szCs w:val="28"/>
        </w:rPr>
      </w:pP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>Состав сведений об услугах (функциях) в Реестре на бумажном носителе:</w:t>
      </w: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>3.1. порядковый номер в рамках Реестра на бумажном носителе;</w:t>
      </w: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>3.2. наименование услуги (функции);</w:t>
      </w: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>3.3. наименование структурных и отраслевых (функциональных) подразделений администрации поселения, предоставляющих (исполняющих) услуги (функции);</w:t>
      </w: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>3.4. потенциальные потребители услуги - заявители услуги; лица, в отношении которых осуществляются мероприятия по муниципальному контролю;</w:t>
      </w: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>3.5. перечень услуг, необходимых и обязательных для предоставления услуги или исполнения функции.</w:t>
      </w: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8"/>
          <w:szCs w:val="28"/>
        </w:rPr>
      </w:pP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>4. Формирование и ведение Реестра на бумажном носителе</w:t>
      </w: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8"/>
          <w:szCs w:val="28"/>
        </w:rPr>
      </w:pP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 xml:space="preserve">4.1. Формирование и ведение Реестра на бумажном носителе осуществляется </w:t>
      </w:r>
      <w:r w:rsidR="008B5273" w:rsidRPr="006D28CF">
        <w:rPr>
          <w:color w:val="auto"/>
          <w:sz w:val="28"/>
          <w:szCs w:val="28"/>
        </w:rPr>
        <w:t>специалистом (отделом)</w:t>
      </w:r>
      <w:r w:rsidRPr="006D28CF">
        <w:rPr>
          <w:color w:val="auto"/>
          <w:sz w:val="28"/>
          <w:szCs w:val="28"/>
        </w:rPr>
        <w:t xml:space="preserve"> </w:t>
      </w:r>
      <w:r w:rsidR="008B5273" w:rsidRPr="006D28CF">
        <w:rPr>
          <w:color w:val="auto"/>
          <w:sz w:val="28"/>
          <w:szCs w:val="28"/>
        </w:rPr>
        <w:t>а</w:t>
      </w:r>
      <w:r w:rsidRPr="006D28CF">
        <w:rPr>
          <w:color w:val="auto"/>
          <w:sz w:val="28"/>
          <w:szCs w:val="28"/>
        </w:rPr>
        <w:t xml:space="preserve">дминистрации </w:t>
      </w:r>
      <w:r w:rsidR="00DF3DDA" w:rsidRPr="006D28CF">
        <w:rPr>
          <w:color w:val="auto"/>
          <w:sz w:val="28"/>
          <w:szCs w:val="28"/>
        </w:rPr>
        <w:t xml:space="preserve">Кааламского сельского </w:t>
      </w:r>
      <w:r w:rsidR="008B5273" w:rsidRPr="006D28CF">
        <w:rPr>
          <w:color w:val="auto"/>
          <w:sz w:val="28"/>
          <w:szCs w:val="28"/>
        </w:rPr>
        <w:t>поселения</w:t>
      </w:r>
      <w:r w:rsidRPr="006D28CF">
        <w:rPr>
          <w:color w:val="auto"/>
          <w:sz w:val="28"/>
          <w:szCs w:val="28"/>
        </w:rPr>
        <w:t xml:space="preserve"> (далее - уполномоченный орган).</w:t>
      </w: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>4.2. В процессе формирования и ведения Реестра на бумажном носителе уполномоченный орган осуществляет:</w:t>
      </w: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 xml:space="preserve">сбор, обработку, учет, регистрацию, хранение данных, поступающих от структурных и отраслевых (функциональных) подразделений </w:t>
      </w:r>
      <w:r w:rsidR="0013255F" w:rsidRPr="006D28CF">
        <w:rPr>
          <w:color w:val="auto"/>
          <w:sz w:val="28"/>
          <w:szCs w:val="28"/>
        </w:rPr>
        <w:t>а</w:t>
      </w:r>
      <w:r w:rsidRPr="006D28CF">
        <w:rPr>
          <w:color w:val="auto"/>
          <w:sz w:val="28"/>
          <w:szCs w:val="28"/>
        </w:rPr>
        <w:t xml:space="preserve">дминистрации </w:t>
      </w:r>
      <w:r w:rsidR="00F16EC2" w:rsidRPr="006D28CF">
        <w:rPr>
          <w:color w:val="auto"/>
          <w:sz w:val="28"/>
          <w:szCs w:val="28"/>
        </w:rPr>
        <w:t xml:space="preserve">Кааламского сельского </w:t>
      </w:r>
      <w:r w:rsidR="0013255F" w:rsidRPr="006D28CF">
        <w:rPr>
          <w:color w:val="auto"/>
          <w:sz w:val="28"/>
          <w:szCs w:val="28"/>
        </w:rPr>
        <w:t>поселения</w:t>
      </w:r>
      <w:r w:rsidRPr="006D28CF">
        <w:rPr>
          <w:color w:val="auto"/>
          <w:sz w:val="28"/>
          <w:szCs w:val="28"/>
        </w:rPr>
        <w:t>, предоставляющих услуги или исполняющих функции;</w:t>
      </w: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>контроль за соблюдением Порядка ведения Реестра на бумажном носителе.</w:t>
      </w: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 xml:space="preserve">4.3. Реестр на бумажном носителе утверждается постановлением </w:t>
      </w:r>
      <w:r w:rsidR="008B5273" w:rsidRPr="006D28CF">
        <w:rPr>
          <w:color w:val="auto"/>
          <w:sz w:val="28"/>
          <w:szCs w:val="28"/>
        </w:rPr>
        <w:t>а</w:t>
      </w:r>
      <w:r w:rsidRPr="006D28CF">
        <w:rPr>
          <w:color w:val="auto"/>
          <w:sz w:val="28"/>
          <w:szCs w:val="28"/>
        </w:rPr>
        <w:t xml:space="preserve">дминистрации </w:t>
      </w:r>
      <w:r w:rsidR="008B5273" w:rsidRPr="006D28CF">
        <w:rPr>
          <w:color w:val="auto"/>
          <w:sz w:val="28"/>
          <w:szCs w:val="28"/>
        </w:rPr>
        <w:t>поселения</w:t>
      </w:r>
      <w:r w:rsidRPr="006D28CF">
        <w:rPr>
          <w:color w:val="auto"/>
          <w:sz w:val="28"/>
          <w:szCs w:val="28"/>
        </w:rPr>
        <w:t>.</w:t>
      </w: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>4.4. Включение, исключение муниципальной услуги (функции) из Реестра на бумажном носителе и внесение изменений в данный Реес</w:t>
      </w:r>
      <w:r w:rsidR="001134D8" w:rsidRPr="006D28CF">
        <w:rPr>
          <w:color w:val="auto"/>
          <w:sz w:val="28"/>
          <w:szCs w:val="28"/>
        </w:rPr>
        <w:t>тр утверждается постановлением а</w:t>
      </w:r>
      <w:r w:rsidRPr="006D28CF">
        <w:rPr>
          <w:color w:val="auto"/>
          <w:sz w:val="28"/>
          <w:szCs w:val="28"/>
        </w:rPr>
        <w:t xml:space="preserve">дминистрации </w:t>
      </w:r>
      <w:r w:rsidR="001134D8" w:rsidRPr="006D28CF">
        <w:rPr>
          <w:color w:val="auto"/>
          <w:sz w:val="28"/>
          <w:szCs w:val="28"/>
        </w:rPr>
        <w:t>поселения</w:t>
      </w:r>
      <w:r w:rsidRPr="006D28CF">
        <w:rPr>
          <w:color w:val="auto"/>
          <w:sz w:val="28"/>
          <w:szCs w:val="28"/>
        </w:rPr>
        <w:t>.</w:t>
      </w: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 xml:space="preserve">4.5. Основанием для включения услуги (функции) в Реестр на бумажном носителе являются нормативные правовые акты Российской Федерации, Республики Карелия, а также муниципальные правовые акты </w:t>
      </w:r>
      <w:r w:rsidR="00200B0D" w:rsidRPr="006D28CF">
        <w:rPr>
          <w:color w:val="auto"/>
          <w:sz w:val="28"/>
          <w:szCs w:val="28"/>
        </w:rPr>
        <w:t>Совета Кааламского сельского поселения и Администрации Кааламского сельского поселения</w:t>
      </w:r>
      <w:r w:rsidRPr="006D28CF">
        <w:rPr>
          <w:color w:val="auto"/>
          <w:sz w:val="28"/>
          <w:szCs w:val="28"/>
        </w:rPr>
        <w:t xml:space="preserve">, регулирующие вопросы предоставления услуг или исполнения функций на территории </w:t>
      </w:r>
      <w:r w:rsidR="00200B0D" w:rsidRPr="006D28CF">
        <w:rPr>
          <w:color w:val="auto"/>
          <w:sz w:val="28"/>
          <w:szCs w:val="28"/>
        </w:rPr>
        <w:t>Кааламского сельского поселения</w:t>
      </w:r>
      <w:r w:rsidRPr="006D28CF">
        <w:rPr>
          <w:color w:val="auto"/>
          <w:sz w:val="28"/>
          <w:szCs w:val="28"/>
        </w:rPr>
        <w:t>.</w:t>
      </w: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 xml:space="preserve">4.6. </w:t>
      </w:r>
      <w:proofErr w:type="gramStart"/>
      <w:r w:rsidRPr="006D28CF">
        <w:rPr>
          <w:color w:val="auto"/>
          <w:sz w:val="28"/>
          <w:szCs w:val="28"/>
        </w:rPr>
        <w:t xml:space="preserve">Структурные и отраслевые (функциональные) подразделения </w:t>
      </w:r>
      <w:r w:rsidR="001134D8" w:rsidRPr="006D28CF">
        <w:rPr>
          <w:color w:val="auto"/>
          <w:sz w:val="28"/>
          <w:szCs w:val="28"/>
        </w:rPr>
        <w:t>а</w:t>
      </w:r>
      <w:r w:rsidRPr="006D28CF">
        <w:rPr>
          <w:color w:val="auto"/>
          <w:sz w:val="28"/>
          <w:szCs w:val="28"/>
        </w:rPr>
        <w:t xml:space="preserve">дминистрации </w:t>
      </w:r>
      <w:r w:rsidR="00200B0D" w:rsidRPr="006D28CF">
        <w:rPr>
          <w:color w:val="auto"/>
          <w:sz w:val="28"/>
          <w:szCs w:val="28"/>
        </w:rPr>
        <w:t xml:space="preserve">Кааламского сельского </w:t>
      </w:r>
      <w:r w:rsidR="001134D8" w:rsidRPr="006D28CF">
        <w:rPr>
          <w:color w:val="auto"/>
          <w:sz w:val="28"/>
          <w:szCs w:val="28"/>
        </w:rPr>
        <w:t>поселения</w:t>
      </w:r>
      <w:r w:rsidRPr="006D28CF">
        <w:rPr>
          <w:color w:val="auto"/>
          <w:sz w:val="28"/>
          <w:szCs w:val="28"/>
        </w:rPr>
        <w:t xml:space="preserve">, предоставляющие услуги или исполняющие функции, предоставляют на бумажном носителе и в электронном виде в течение 15 рабочих дней со дня возникновения </w:t>
      </w:r>
      <w:r w:rsidRPr="006D28CF">
        <w:rPr>
          <w:color w:val="auto"/>
          <w:sz w:val="28"/>
          <w:szCs w:val="28"/>
        </w:rPr>
        <w:lastRenderedPageBreak/>
        <w:t>обстоятельств, обусловивших необходимость внесения изменений в Реестр на бумажном носителе, уполномоченному органу сведения об изменениях в составе, наименовании и иных изменениях, связанных с предоставлением услуг или исполнением функций.</w:t>
      </w:r>
      <w:proofErr w:type="gramEnd"/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 xml:space="preserve">4.7. Уполномоченный орган при получении сведений для включения услуги (функции) в Реестр на бумажном носителе, исключения услуги (функции) из данного Реестра, внесения изменений в данный Реестр осуществляет подготовку соответствующего проекта постановления </w:t>
      </w:r>
      <w:r w:rsidR="001134D8" w:rsidRPr="006D28CF">
        <w:rPr>
          <w:color w:val="auto"/>
          <w:sz w:val="28"/>
          <w:szCs w:val="28"/>
        </w:rPr>
        <w:t>а</w:t>
      </w:r>
      <w:r w:rsidRPr="006D28CF">
        <w:rPr>
          <w:color w:val="auto"/>
          <w:sz w:val="28"/>
          <w:szCs w:val="28"/>
        </w:rPr>
        <w:t xml:space="preserve">дминистрации </w:t>
      </w:r>
      <w:r w:rsidR="001134D8" w:rsidRPr="006D28CF">
        <w:rPr>
          <w:color w:val="auto"/>
          <w:sz w:val="28"/>
          <w:szCs w:val="28"/>
        </w:rPr>
        <w:t>поселения</w:t>
      </w:r>
      <w:r w:rsidRPr="006D28CF">
        <w:rPr>
          <w:color w:val="auto"/>
          <w:sz w:val="28"/>
          <w:szCs w:val="28"/>
        </w:rPr>
        <w:t xml:space="preserve"> об изменении в Реестр на бумажном носителе или мотивированное обоснование об отказе во внесении изменений в Реестр на бумажном носителе (далее - мотивированное обоснование).</w:t>
      </w: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 xml:space="preserve">4.8. В случае отказа во внесении изменений в Реестр на бумажном носителе в течение 15 рабочих дней со дня поступления информации (предложения) уполномоченным органом направляется мотивированное обоснование структурному и отраслевому (функциональному) подразделению </w:t>
      </w:r>
      <w:r w:rsidR="001134D8" w:rsidRPr="006D28CF">
        <w:rPr>
          <w:color w:val="auto"/>
          <w:sz w:val="28"/>
          <w:szCs w:val="28"/>
        </w:rPr>
        <w:t>администрации поселения</w:t>
      </w:r>
      <w:r w:rsidRPr="006D28CF">
        <w:rPr>
          <w:color w:val="auto"/>
          <w:sz w:val="28"/>
          <w:szCs w:val="28"/>
        </w:rPr>
        <w:t xml:space="preserve">, предоставляющему </w:t>
      </w:r>
      <w:r w:rsidR="001134D8" w:rsidRPr="006D28CF">
        <w:rPr>
          <w:color w:val="auto"/>
          <w:sz w:val="28"/>
          <w:szCs w:val="28"/>
        </w:rPr>
        <w:t>услугу или исполняющему функцию</w:t>
      </w:r>
      <w:r w:rsidRPr="006D28CF">
        <w:rPr>
          <w:color w:val="auto"/>
          <w:sz w:val="28"/>
          <w:szCs w:val="28"/>
        </w:rPr>
        <w:t>.</w:t>
      </w: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 xml:space="preserve">4.9. В случае внесения изменений в Реестр на бумажном носителе уполномоченный орган по результатам рассмотрения, анализа и оценки информации (предложений) в течение 15 рабочих дней со дня поступления информации (предложения) обеспечивает подготовку постановления </w:t>
      </w:r>
      <w:r w:rsidR="001134D8" w:rsidRPr="006D28CF">
        <w:rPr>
          <w:color w:val="auto"/>
          <w:sz w:val="28"/>
          <w:szCs w:val="28"/>
        </w:rPr>
        <w:t>а</w:t>
      </w:r>
      <w:r w:rsidRPr="006D28CF">
        <w:rPr>
          <w:color w:val="auto"/>
          <w:sz w:val="28"/>
          <w:szCs w:val="28"/>
        </w:rPr>
        <w:t xml:space="preserve">дминистрации </w:t>
      </w:r>
      <w:r w:rsidR="001134D8" w:rsidRPr="006D28CF">
        <w:rPr>
          <w:color w:val="auto"/>
          <w:sz w:val="28"/>
          <w:szCs w:val="28"/>
        </w:rPr>
        <w:t>поселения</w:t>
      </w:r>
      <w:r w:rsidRPr="006D28CF">
        <w:rPr>
          <w:color w:val="auto"/>
          <w:sz w:val="28"/>
          <w:szCs w:val="28"/>
        </w:rPr>
        <w:t>, которым утверждается Реестр либо вносятся в него изменения.</w:t>
      </w: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 xml:space="preserve">4.10. Структурные и отраслевые (функциональные) подразделения </w:t>
      </w:r>
      <w:r w:rsidR="001134D8" w:rsidRPr="006D28CF">
        <w:rPr>
          <w:color w:val="auto"/>
          <w:sz w:val="28"/>
          <w:szCs w:val="28"/>
        </w:rPr>
        <w:t>а</w:t>
      </w:r>
      <w:r w:rsidRPr="006D28CF">
        <w:rPr>
          <w:color w:val="auto"/>
          <w:sz w:val="28"/>
          <w:szCs w:val="28"/>
        </w:rPr>
        <w:t xml:space="preserve">дминистрации </w:t>
      </w:r>
      <w:r w:rsidR="001134D8" w:rsidRPr="006D28CF">
        <w:rPr>
          <w:color w:val="auto"/>
          <w:sz w:val="28"/>
          <w:szCs w:val="28"/>
        </w:rPr>
        <w:t>поселения</w:t>
      </w:r>
      <w:r w:rsidRPr="006D28CF">
        <w:rPr>
          <w:color w:val="auto"/>
          <w:sz w:val="28"/>
          <w:szCs w:val="28"/>
        </w:rPr>
        <w:t>, предоставляющие услуги или исполняющие функции, не реже одного раза в полгода (15 июля текущего года, 15 января года, следующего за истекшим) проводят мониторинг услуг (функций) и представляют уполномоченному органу сведения о наличии или отсутствии необходимости внесения изменений в Реестр на бумажном носителе.</w:t>
      </w:r>
    </w:p>
    <w:p w:rsidR="005958CA" w:rsidRPr="006D28CF" w:rsidRDefault="005958CA" w:rsidP="005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 xml:space="preserve">4.11. </w:t>
      </w:r>
      <w:proofErr w:type="gramStart"/>
      <w:r w:rsidRPr="006D28CF">
        <w:rPr>
          <w:color w:val="auto"/>
          <w:sz w:val="28"/>
          <w:szCs w:val="28"/>
        </w:rPr>
        <w:t xml:space="preserve">Уполномоченный орган на основании сведений, представленных структурными и отраслевыми (функциональными) подразделениями, проводит проверку сведений об услугах (функциях), содержащихся в Реестре на бумажном носителе, с целью приведения его в соответствие с вновь принятыми нормативными правовыми актами Российской Федерации, Республики Карелия, а также муниципальными правовыми актами </w:t>
      </w:r>
      <w:r w:rsidR="00200B0D" w:rsidRPr="006D28CF">
        <w:rPr>
          <w:color w:val="auto"/>
          <w:sz w:val="28"/>
          <w:szCs w:val="28"/>
        </w:rPr>
        <w:t>Совета Кааламского сельского поселения и Администрации Кааламского сельского</w:t>
      </w:r>
      <w:r w:rsidR="001134D8" w:rsidRPr="006D28CF">
        <w:rPr>
          <w:color w:val="auto"/>
          <w:sz w:val="28"/>
          <w:szCs w:val="28"/>
        </w:rPr>
        <w:t xml:space="preserve"> поселения</w:t>
      </w:r>
      <w:r w:rsidRPr="006D28CF">
        <w:rPr>
          <w:color w:val="auto"/>
          <w:sz w:val="28"/>
          <w:szCs w:val="28"/>
        </w:rPr>
        <w:t>, регулирующими вопросы предоставления услуг или исполнения функций</w:t>
      </w:r>
      <w:proofErr w:type="gramEnd"/>
      <w:r w:rsidRPr="006D28CF">
        <w:rPr>
          <w:color w:val="auto"/>
          <w:sz w:val="28"/>
          <w:szCs w:val="28"/>
        </w:rPr>
        <w:t xml:space="preserve"> на территории </w:t>
      </w:r>
      <w:r w:rsidR="00200B0D" w:rsidRPr="006D28CF">
        <w:rPr>
          <w:color w:val="auto"/>
          <w:sz w:val="28"/>
          <w:szCs w:val="28"/>
        </w:rPr>
        <w:t xml:space="preserve">Кааламского сельского </w:t>
      </w:r>
      <w:r w:rsidR="001134D8" w:rsidRPr="006D28CF">
        <w:rPr>
          <w:color w:val="auto"/>
          <w:sz w:val="28"/>
          <w:szCs w:val="28"/>
        </w:rPr>
        <w:t>поселения</w:t>
      </w:r>
      <w:r w:rsidRPr="006D28CF">
        <w:rPr>
          <w:color w:val="auto"/>
          <w:sz w:val="28"/>
          <w:szCs w:val="28"/>
        </w:rPr>
        <w:t>.</w:t>
      </w:r>
    </w:p>
    <w:p w:rsidR="005958CA" w:rsidRPr="006D28CF" w:rsidRDefault="005958CA" w:rsidP="005958CA">
      <w:pPr>
        <w:spacing w:after="0" w:line="240" w:lineRule="auto"/>
        <w:rPr>
          <w:color w:val="auto"/>
          <w:sz w:val="28"/>
          <w:szCs w:val="28"/>
        </w:rPr>
      </w:pPr>
    </w:p>
    <w:p w:rsidR="000F24B5" w:rsidRPr="006D28CF" w:rsidRDefault="00200B0D" w:rsidP="005958CA">
      <w:pPr>
        <w:spacing w:after="0" w:line="240" w:lineRule="auto"/>
        <w:rPr>
          <w:color w:val="auto"/>
          <w:sz w:val="28"/>
          <w:szCs w:val="28"/>
        </w:rPr>
      </w:pPr>
      <w:r w:rsidRPr="006D28CF">
        <w:rPr>
          <w:color w:val="auto"/>
          <w:sz w:val="28"/>
          <w:szCs w:val="28"/>
        </w:rPr>
        <w:t xml:space="preserve"> </w:t>
      </w:r>
    </w:p>
    <w:p w:rsidR="00AC4701" w:rsidRPr="006D28CF" w:rsidRDefault="00AC4701" w:rsidP="005958CA">
      <w:pPr>
        <w:spacing w:after="0" w:line="240" w:lineRule="auto"/>
        <w:rPr>
          <w:color w:val="auto"/>
          <w:sz w:val="28"/>
          <w:szCs w:val="28"/>
        </w:rPr>
      </w:pPr>
    </w:p>
    <w:p w:rsidR="00AC4701" w:rsidRPr="006D28CF" w:rsidRDefault="00AC4701" w:rsidP="005958CA">
      <w:pPr>
        <w:spacing w:after="0" w:line="240" w:lineRule="auto"/>
        <w:rPr>
          <w:color w:val="auto"/>
          <w:sz w:val="28"/>
          <w:szCs w:val="28"/>
        </w:rPr>
      </w:pPr>
    </w:p>
    <w:p w:rsidR="00AC4701" w:rsidRPr="006D28CF" w:rsidRDefault="00AC4701" w:rsidP="005958CA">
      <w:pPr>
        <w:spacing w:after="0" w:line="240" w:lineRule="auto"/>
        <w:rPr>
          <w:color w:val="auto"/>
          <w:sz w:val="28"/>
          <w:szCs w:val="28"/>
        </w:rPr>
      </w:pPr>
    </w:p>
    <w:p w:rsidR="00AC4701" w:rsidRPr="006D28CF" w:rsidRDefault="00AC4701" w:rsidP="005958CA">
      <w:pPr>
        <w:spacing w:after="0" w:line="240" w:lineRule="auto"/>
        <w:rPr>
          <w:color w:val="auto"/>
          <w:sz w:val="28"/>
          <w:szCs w:val="28"/>
        </w:rPr>
      </w:pPr>
    </w:p>
    <w:p w:rsidR="00AC4701" w:rsidRPr="006D28CF" w:rsidRDefault="00AC4701" w:rsidP="005958CA">
      <w:pPr>
        <w:spacing w:after="0" w:line="240" w:lineRule="auto"/>
        <w:rPr>
          <w:color w:val="auto"/>
          <w:sz w:val="28"/>
          <w:szCs w:val="28"/>
        </w:rPr>
      </w:pPr>
    </w:p>
    <w:p w:rsidR="00AC4701" w:rsidRPr="006D28CF" w:rsidRDefault="00AC4701" w:rsidP="005958CA">
      <w:pPr>
        <w:spacing w:after="0" w:line="240" w:lineRule="auto"/>
        <w:rPr>
          <w:color w:val="auto"/>
          <w:sz w:val="28"/>
          <w:szCs w:val="28"/>
        </w:rPr>
      </w:pPr>
    </w:p>
    <w:p w:rsidR="00AC4701" w:rsidRPr="006D28CF" w:rsidRDefault="00AC4701" w:rsidP="005958CA">
      <w:pPr>
        <w:spacing w:after="0" w:line="240" w:lineRule="auto"/>
        <w:rPr>
          <w:color w:val="auto"/>
          <w:sz w:val="28"/>
          <w:szCs w:val="28"/>
        </w:rPr>
      </w:pPr>
    </w:p>
    <w:sectPr w:rsidR="00AC4701" w:rsidRPr="006D28CF" w:rsidSect="00B620D9">
      <w:pgSz w:w="11906" w:h="16838"/>
      <w:pgMar w:top="709" w:right="849" w:bottom="144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7F"/>
    <w:multiLevelType w:val="hybridMultilevel"/>
    <w:tmpl w:val="D22E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02476"/>
    <w:multiLevelType w:val="hybridMultilevel"/>
    <w:tmpl w:val="A3023194"/>
    <w:lvl w:ilvl="0" w:tplc="65667C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03DCE"/>
    <w:multiLevelType w:val="hybridMultilevel"/>
    <w:tmpl w:val="711E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CA"/>
    <w:rsid w:val="000F24B5"/>
    <w:rsid w:val="001134D8"/>
    <w:rsid w:val="0013255F"/>
    <w:rsid w:val="00200B0D"/>
    <w:rsid w:val="00266354"/>
    <w:rsid w:val="005958CA"/>
    <w:rsid w:val="006D28CF"/>
    <w:rsid w:val="008B5273"/>
    <w:rsid w:val="00A1248B"/>
    <w:rsid w:val="00AC4701"/>
    <w:rsid w:val="00B620D9"/>
    <w:rsid w:val="00DF3DDA"/>
    <w:rsid w:val="00F1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FF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8CA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1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FF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8CA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1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3C2F76EF463BB4D9356784267071DABA13CE10DC31CB4781CAA12226C5D15A792729E9A3BA56D239385A7FDEBBF51C72DA16171B0F8FC4311A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F6E1-53B3-4E16-98DA-56A9F32A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Храмцова Екатерина Леонидовна</dc:creator>
  <cp:keywords/>
  <dc:description/>
  <cp:lastModifiedBy>Пользователь</cp:lastModifiedBy>
  <cp:revision>10</cp:revision>
  <cp:lastPrinted>2020-05-25T13:32:00Z</cp:lastPrinted>
  <dcterms:created xsi:type="dcterms:W3CDTF">2020-05-07T08:00:00Z</dcterms:created>
  <dcterms:modified xsi:type="dcterms:W3CDTF">2020-05-25T13:32:00Z</dcterms:modified>
</cp:coreProperties>
</file>