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0" w:rsidRPr="00691FF8" w:rsidRDefault="003B1A10" w:rsidP="003B1A10">
      <w:pPr>
        <w:spacing w:after="0"/>
        <w:jc w:val="right"/>
        <w:rPr>
          <w:rFonts w:ascii="Times New Roman" w:hAnsi="Times New Roman" w:cs="Times New Roman"/>
          <w:b/>
          <w:noProof/>
          <w:sz w:val="28"/>
        </w:rPr>
      </w:pPr>
    </w:p>
    <w:p w:rsidR="003B1A10" w:rsidRPr="00795F14" w:rsidRDefault="003B1A10" w:rsidP="003B1A10">
      <w:pPr>
        <w:spacing w:after="0"/>
        <w:jc w:val="center"/>
        <w:rPr>
          <w:rFonts w:ascii="Times New Roman" w:hAnsi="Times New Roman" w:cs="Times New Roman"/>
          <w:noProof/>
          <w:sz w:val="28"/>
        </w:rPr>
      </w:pPr>
      <w:r w:rsidRPr="00795F14">
        <w:rPr>
          <w:rFonts w:ascii="Times New Roman" w:hAnsi="Times New Roman" w:cs="Times New Roman"/>
          <w:noProof/>
          <w:sz w:val="28"/>
        </w:rPr>
        <w:t>РЕСПУБЛИКА КАРЕЛИЯ</w:t>
      </w:r>
    </w:p>
    <w:p w:rsidR="003B1A10" w:rsidRPr="00795F14" w:rsidRDefault="003B1A10" w:rsidP="003B1A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1A10" w:rsidRPr="00795F14" w:rsidRDefault="003B1A10" w:rsidP="003B1A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5F14">
        <w:rPr>
          <w:rFonts w:ascii="Times New Roman" w:hAnsi="Times New Roman" w:cs="Times New Roman"/>
          <w:noProof/>
          <w:sz w:val="28"/>
          <w:szCs w:val="28"/>
        </w:rPr>
        <w:t>АДМИНИСТРАЦИЯ</w:t>
      </w:r>
    </w:p>
    <w:p w:rsidR="003B1A10" w:rsidRPr="00795F14" w:rsidRDefault="003B1A10" w:rsidP="003B1A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КААЛАМСКОГО СЕЛЬСКОГО ПОСЕЛЕНИЯ</w:t>
      </w:r>
    </w:p>
    <w:p w:rsidR="003B1A10" w:rsidRPr="00795F14" w:rsidRDefault="003B1A10" w:rsidP="003B1A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1A10" w:rsidRPr="00691FF8" w:rsidRDefault="003B1A10" w:rsidP="003B1A10">
      <w:pPr>
        <w:spacing w:after="0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ПОСТАНОВЛЕНИЕ</w:t>
      </w:r>
    </w:p>
    <w:p w:rsidR="003B1A10" w:rsidRDefault="003B1A10" w:rsidP="003B1A10">
      <w:pPr>
        <w:rPr>
          <w:noProof/>
          <w:sz w:val="28"/>
        </w:rPr>
      </w:pPr>
    </w:p>
    <w:p w:rsidR="003B1A10" w:rsidRPr="00691FF8" w:rsidRDefault="003B1A10" w:rsidP="003B1A10">
      <w:pPr>
        <w:spacing w:after="0"/>
        <w:rPr>
          <w:rFonts w:ascii="Times New Roman" w:hAnsi="Times New Roman" w:cs="Times New Roman"/>
          <w:noProof/>
          <w:sz w:val="28"/>
        </w:rPr>
      </w:pPr>
      <w:r w:rsidRPr="00691FF8">
        <w:rPr>
          <w:rFonts w:ascii="Times New Roman" w:hAnsi="Times New Roman" w:cs="Times New Roman"/>
          <w:noProof/>
          <w:sz w:val="28"/>
        </w:rPr>
        <w:t xml:space="preserve">  от «</w:t>
      </w:r>
      <w:r>
        <w:rPr>
          <w:rFonts w:ascii="Times New Roman" w:hAnsi="Times New Roman" w:cs="Times New Roman"/>
          <w:noProof/>
          <w:sz w:val="28"/>
        </w:rPr>
        <w:t>0</w:t>
      </w:r>
      <w:r w:rsidR="008705E0">
        <w:rPr>
          <w:rFonts w:ascii="Times New Roman" w:hAnsi="Times New Roman" w:cs="Times New Roman"/>
          <w:noProof/>
          <w:sz w:val="28"/>
        </w:rPr>
        <w:t>8</w:t>
      </w:r>
      <w:r w:rsidRPr="00691FF8">
        <w:rPr>
          <w:rFonts w:ascii="Times New Roman" w:hAnsi="Times New Roman" w:cs="Times New Roman"/>
          <w:noProof/>
          <w:sz w:val="28"/>
        </w:rPr>
        <w:t>»</w:t>
      </w:r>
      <w:r>
        <w:rPr>
          <w:rFonts w:ascii="Times New Roman" w:hAnsi="Times New Roman" w:cs="Times New Roman"/>
          <w:noProof/>
          <w:sz w:val="28"/>
        </w:rPr>
        <w:t xml:space="preserve"> августа </w:t>
      </w:r>
      <w:r w:rsidRPr="00691FF8">
        <w:rPr>
          <w:rFonts w:ascii="Times New Roman" w:hAnsi="Times New Roman" w:cs="Times New Roman"/>
          <w:noProof/>
          <w:sz w:val="28"/>
        </w:rPr>
        <w:t xml:space="preserve"> 201</w:t>
      </w:r>
      <w:r>
        <w:rPr>
          <w:rFonts w:ascii="Times New Roman" w:hAnsi="Times New Roman" w:cs="Times New Roman"/>
          <w:noProof/>
          <w:sz w:val="28"/>
        </w:rPr>
        <w:t xml:space="preserve">8 </w:t>
      </w:r>
      <w:r w:rsidRPr="00691FF8">
        <w:rPr>
          <w:rFonts w:ascii="Times New Roman" w:hAnsi="Times New Roman" w:cs="Times New Roman"/>
          <w:noProof/>
          <w:sz w:val="28"/>
        </w:rPr>
        <w:t xml:space="preserve">г.                              </w:t>
      </w:r>
      <w:r w:rsidRPr="00691FF8">
        <w:rPr>
          <w:rFonts w:ascii="Times New Roman" w:hAnsi="Times New Roman" w:cs="Times New Roman"/>
          <w:noProof/>
          <w:sz w:val="28"/>
        </w:rPr>
        <w:tab/>
      </w:r>
      <w:r w:rsidRPr="00691FF8">
        <w:rPr>
          <w:rFonts w:ascii="Times New Roman" w:hAnsi="Times New Roman" w:cs="Times New Roman"/>
          <w:noProof/>
          <w:sz w:val="28"/>
        </w:rPr>
        <w:tab/>
        <w:t xml:space="preserve">         №</w:t>
      </w:r>
      <w:r w:rsidR="002B1A54">
        <w:rPr>
          <w:rFonts w:ascii="Times New Roman" w:hAnsi="Times New Roman" w:cs="Times New Roman"/>
          <w:noProof/>
          <w:sz w:val="28"/>
        </w:rPr>
        <w:t xml:space="preserve"> 24</w:t>
      </w:r>
    </w:p>
    <w:p w:rsidR="003B1A10" w:rsidRDefault="003B1A10" w:rsidP="003B1A10">
      <w:pPr>
        <w:rPr>
          <w:rFonts w:ascii="Times New Roman" w:hAnsi="Times New Roman" w:cs="Times New Roman"/>
          <w:sz w:val="28"/>
          <w:szCs w:val="28"/>
        </w:rPr>
      </w:pPr>
    </w:p>
    <w:p w:rsidR="003B1A10" w:rsidRPr="00EB3878" w:rsidRDefault="003B1A10" w:rsidP="003B1A10">
      <w:pPr>
        <w:rPr>
          <w:rFonts w:ascii="Times New Roman" w:hAnsi="Times New Roman" w:cs="Times New Roman"/>
          <w:b/>
          <w:sz w:val="24"/>
          <w:szCs w:val="24"/>
        </w:rPr>
      </w:pPr>
    </w:p>
    <w:p w:rsidR="003B1A10" w:rsidRPr="002E0086" w:rsidRDefault="003B1A10" w:rsidP="003B1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86">
        <w:rPr>
          <w:rFonts w:ascii="Times New Roman" w:hAnsi="Times New Roman" w:cs="Times New Roman"/>
          <w:b/>
          <w:sz w:val="28"/>
          <w:szCs w:val="28"/>
        </w:rPr>
        <w:t>«</w:t>
      </w:r>
      <w:r w:rsidRPr="003B1A10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принятии мер по оповещению населения и подразделений Государственной противопожарной службы о пожаре на территории </w:t>
      </w:r>
      <w:r w:rsidRPr="002E0086">
        <w:rPr>
          <w:rFonts w:ascii="Times New Roman" w:hAnsi="Times New Roman" w:cs="Times New Roman"/>
          <w:b/>
          <w:sz w:val="28"/>
          <w:szCs w:val="28"/>
        </w:rPr>
        <w:t>Кааламско</w:t>
      </w:r>
      <w:r>
        <w:rPr>
          <w:rFonts w:ascii="Times New Roman" w:hAnsi="Times New Roman" w:cs="Times New Roman"/>
          <w:b/>
          <w:sz w:val="28"/>
          <w:szCs w:val="28"/>
        </w:rPr>
        <w:t>го сельского поселения</w:t>
      </w:r>
      <w:r w:rsidRPr="002E0086">
        <w:rPr>
          <w:rFonts w:ascii="Times New Roman" w:hAnsi="Times New Roman" w:cs="Times New Roman"/>
          <w:b/>
          <w:sz w:val="28"/>
          <w:szCs w:val="28"/>
        </w:rPr>
        <w:t>»</w:t>
      </w:r>
    </w:p>
    <w:p w:rsidR="003B1A10" w:rsidRDefault="003B1A10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</w:t>
      </w:r>
      <w:proofErr w:type="gramStart"/>
      <w:r w:rsidR="00CB711E"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 исполнение Федеральных законов от 21 декабря 1994г. № 69-ФЗ «О пожарной безопасности», Федерального закона от 06 октября 2003 года № 131 ФЗ «Об общих принципах организации местного самоуправления в Российской Федерации», 0020 Правил противопожарного режима в РФ (утвержденных Постановлением Правительства РФ от 25 апреля 2012 г. № 390), от 22.02.2008 года № 123-ФЗ «Технический регламент о требованиях пожарной безопасности», а также в целях</w:t>
      </w:r>
      <w:proofErr w:type="gramEnd"/>
      <w:r w:rsidR="00CB711E"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организации и принятия мер по оповещению населения и подразделений Государственной противопожарной службы о пожаре на территории </w:t>
      </w: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Кааламского сельского поселения</w:t>
      </w:r>
      <w:r w:rsidR="00CB711E"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          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  </w:t>
      </w:r>
      <w:proofErr w:type="gramStart"/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</w:t>
      </w:r>
      <w:proofErr w:type="gramEnd"/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 с т а н о в л я ю:</w:t>
      </w:r>
    </w:p>
    <w:p w:rsidR="001A08AE" w:rsidRPr="001A08AE" w:rsidRDefault="00CB711E" w:rsidP="001A0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Утвердить Порядок оповещения и информирования населения, а так же подразделений Государственной противопожарной службы при пожаре на территории </w:t>
      </w:r>
      <w:r w:rsidR="003B1A10"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Кааламского сельского поселения</w:t>
      </w: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 </w:t>
      </w:r>
    </w:p>
    <w:p w:rsidR="00CB711E" w:rsidRPr="003B1A10" w:rsidRDefault="00CB711E" w:rsidP="003B1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CB711E" w:rsidRPr="003B1A10" w:rsidRDefault="00CB711E" w:rsidP="003B1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Контроль за</w:t>
      </w:r>
      <w:proofErr w:type="gramEnd"/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Глава</w:t>
      </w:r>
      <w:r w:rsid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Кааламского</w:t>
      </w: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                               </w:t>
      </w:r>
      <w:r w:rsid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А.М. Мищенко.</w:t>
      </w:r>
    </w:p>
    <w:p w:rsidR="00CB711E" w:rsidRPr="003B1A10" w:rsidRDefault="00CB711E" w:rsidP="003B1A1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B1A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CB711E" w:rsidRPr="00CB711E" w:rsidRDefault="00CB711E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CB711E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CB711E" w:rsidRDefault="00CB711E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CB711E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3B1A10" w:rsidRPr="00CB711E" w:rsidRDefault="003B1A10" w:rsidP="00CB711E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:rsidR="00CB711E" w:rsidRPr="0018704F" w:rsidRDefault="00CB711E" w:rsidP="00CB711E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B711E">
        <w:rPr>
          <w:rFonts w:ascii="Arial" w:eastAsia="Times New Roman" w:hAnsi="Arial" w:cs="Arial"/>
          <w:color w:val="232323"/>
          <w:sz w:val="18"/>
          <w:szCs w:val="18"/>
          <w:lang w:eastAsia="ru-RU"/>
        </w:rPr>
        <w:lastRenderedPageBreak/>
        <w:t> </w:t>
      </w:r>
    </w:p>
    <w:p w:rsidR="00CB711E" w:rsidRPr="0018704F" w:rsidRDefault="00CB711E" w:rsidP="003B1A1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Утвержден</w:t>
      </w:r>
    </w:p>
    <w:p w:rsidR="00CB711E" w:rsidRPr="0018704F" w:rsidRDefault="00CB711E" w:rsidP="003B1A1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постановлением</w:t>
      </w:r>
    </w:p>
    <w:p w:rsidR="0018704F" w:rsidRPr="0018704F" w:rsidRDefault="00CB711E" w:rsidP="0018704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администрации </w:t>
      </w:r>
      <w:r w:rsidR="0018704F"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Кааламского </w:t>
      </w:r>
    </w:p>
    <w:p w:rsidR="0018704F" w:rsidRPr="0018704F" w:rsidRDefault="0018704F" w:rsidP="0018704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 </w:t>
      </w:r>
      <w:r w:rsidR="00A454E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0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="00A454E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.08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.2018г.  № </w:t>
      </w:r>
      <w:r w:rsidR="002B1A5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24</w:t>
      </w:r>
    </w:p>
    <w:p w:rsidR="00CB711E" w:rsidRPr="0018704F" w:rsidRDefault="00CB711E" w:rsidP="00CB711E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8705E0" w:rsidRDefault="008705E0" w:rsidP="0018704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8705E0" w:rsidRDefault="008705E0" w:rsidP="0018704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8705E0" w:rsidRDefault="008705E0" w:rsidP="0018704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Порядок оповещения и информирования населения </w:t>
      </w:r>
      <w:r w:rsidR="0018704F"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К</w:t>
      </w:r>
      <w:bookmarkStart w:id="0" w:name="_GoBack"/>
      <w:bookmarkEnd w:id="0"/>
      <w:r w:rsidR="0018704F"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ааламского сельского поселения</w:t>
      </w:r>
      <w:r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и подразделений государственной противопожарной службы о пожаре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Оповещение организуется на основе использования ресурса и технических средств оповещения и связи поселения.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Оповещение подразделений государственной противопожарной службы о пожаре осуществляется по средствам телефонной связи – «01» Основными задачами оповещения являются: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обеспечение своевременного доведения до организаций и населения, которым угрожает опасность, сигналов и информации о пожаре;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— </w:t>
      </w:r>
      <w:r w:rsid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информирование сил ГПО о возникновении пожара;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предоставление населению информации по порядку эвакуации в конкретной пожароопасной ситуации.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Сигналы оповещения. Порядок оповещения и информирования населения.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                 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F1603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Каалам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ского сельского поселения на основании информации, полученной от лиц, обнаруживших пожар.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Сигнал оповещения —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                 Для привлечения внимания населения перед передачей речевой информации производится включение </w:t>
      </w:r>
      <w:proofErr w:type="spell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электросирен</w:t>
      </w:r>
      <w:proofErr w:type="spell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С получением сигнала «Внимание всем!»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                 Во всех случаях задействования систем оповещения с включением </w:t>
      </w:r>
      <w:proofErr w:type="spell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электросирен</w:t>
      </w:r>
      <w:proofErr w:type="spell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                   Оповещение о начале эвакуации населения организуется по месту нахождения в кратчайшие сроки.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                 Ответственность за организацию и осуществление своевременного оповещения и информирования населения возлагается на специалиста 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  <w:t>II</w:t>
      </w:r>
      <w:r w:rsidR="008705E0" w:rsidRP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категории 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администрации 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Кааламского 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Дедушкину Т.Н.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CB711E" w:rsidRPr="0018704F" w:rsidRDefault="00CB711E" w:rsidP="0018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CB711E" w:rsidRPr="0018704F" w:rsidRDefault="00CB711E" w:rsidP="0018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немедленно вызвать пожарную охрану по телефонам «01»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«112»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CB711E" w:rsidRPr="0018704F" w:rsidRDefault="00CB711E" w:rsidP="0018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согласно плана</w:t>
      </w:r>
      <w:proofErr w:type="gram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эвакуации; </w:t>
      </w:r>
    </w:p>
    <w:p w:rsidR="00CB711E" w:rsidRPr="0018704F" w:rsidRDefault="00CB711E" w:rsidP="0018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известить о пожаре руководителя учреждения или заменяющего его работника;</w:t>
      </w:r>
    </w:p>
    <w:p w:rsidR="00CB711E" w:rsidRPr="0018704F" w:rsidRDefault="00CB711E" w:rsidP="00187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организовать встречу пожарных подразделений, принять меры по тушению пожара имеющимися средствами пожаротушения.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                 Собственники имущества, лица, уполномоченные владеть, пользоваться или распоряжаться имуществом, в том числе руководители</w:t>
      </w:r>
      <w:r w:rsidR="008705E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должностные лица предприятий,</w:t>
      </w: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                  </w:t>
      </w:r>
      <w:proofErr w:type="gram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 </w:t>
      </w:r>
      <w:proofErr w:type="gramEnd"/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—в случае угрозы жизни людей немедленно организовать их спасание, используя для этого имеющиеся силы и средства;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—проверить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противодымной</w:t>
      </w:r>
      <w:proofErr w:type="spell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защиты);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—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аварийном</w:t>
      </w:r>
      <w:proofErr w:type="gram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     прекратить          все    работы       в        здании       (если          это    допустимо по технологическому процессу производства) кроме работ, связанных с мероприятиями по ликвидации пожара;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— удалить за пределы опасной зоны всех работников, не участвующих </w:t>
      </w:r>
      <w:proofErr w:type="gram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</w:t>
      </w:r>
      <w:proofErr w:type="gram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тушении пожара;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осуществить общее руководство по тушению пожара (с учетом специфических особенностей объекта) до прибытия подразделения пожарной охраны;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—обеспечить соблюдение требований безопасности работниками, принимающими участие в тушении пожара;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—одновременно с тушением пожара организовать эвакуацию и защиту материальных ценностей;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—организовать встречу подразделений пожарной охраны и оказать помощь в выборе кратчайшего пути для подъезда к очагу пожара; </w:t>
      </w:r>
    </w:p>
    <w:p w:rsidR="00CB711E" w:rsidRPr="0018704F" w:rsidRDefault="00CB711E" w:rsidP="0018704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—сообщать подразделениям пожарной охраны, привлекаемым для тушения пожаров, и проведения связанных с ними первоочередных </w:t>
      </w:r>
      <w:proofErr w:type="spellStart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аварийноспасательных</w:t>
      </w:r>
      <w:proofErr w:type="spellEnd"/>
      <w:r w:rsidRPr="001870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 </w:t>
      </w:r>
      <w:proofErr w:type="gramEnd"/>
    </w:p>
    <w:p w:rsidR="00553C0B" w:rsidRPr="0018704F" w:rsidRDefault="00553C0B" w:rsidP="00187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C0B" w:rsidRPr="0018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1113"/>
    <w:multiLevelType w:val="multilevel"/>
    <w:tmpl w:val="4C4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F20C8"/>
    <w:multiLevelType w:val="multilevel"/>
    <w:tmpl w:val="AA0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3"/>
    <w:rsid w:val="00164DE3"/>
    <w:rsid w:val="0018704F"/>
    <w:rsid w:val="001A08AE"/>
    <w:rsid w:val="002B1A54"/>
    <w:rsid w:val="002C6F0A"/>
    <w:rsid w:val="003B1A10"/>
    <w:rsid w:val="00553C0B"/>
    <w:rsid w:val="007075E4"/>
    <w:rsid w:val="008705E0"/>
    <w:rsid w:val="00995486"/>
    <w:rsid w:val="00A454E4"/>
    <w:rsid w:val="00CB711E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2018-08-03T07:01:00Z</dcterms:created>
  <dcterms:modified xsi:type="dcterms:W3CDTF">2018-09-15T12:53:00Z</dcterms:modified>
</cp:coreProperties>
</file>