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Республика Карелия</w:t>
      </w:r>
    </w:p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</w:p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511631" w:rsidRDefault="00511631" w:rsidP="00511631">
      <w:pPr>
        <w:rPr>
          <w:b/>
          <w:color w:val="000000"/>
          <w:sz w:val="28"/>
          <w:szCs w:val="28"/>
        </w:rPr>
      </w:pPr>
    </w:p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511631" w:rsidRDefault="00511631" w:rsidP="00511631">
      <w:pPr>
        <w:rPr>
          <w:b/>
          <w:sz w:val="28"/>
          <w:szCs w:val="28"/>
        </w:rPr>
      </w:pPr>
    </w:p>
    <w:p w:rsidR="00511631" w:rsidRDefault="00E771EE" w:rsidP="005116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«23</w:t>
      </w:r>
      <w:r w:rsidR="0051163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августа 2019 года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№ </w:t>
      </w:r>
      <w:r w:rsidR="008E12F4">
        <w:rPr>
          <w:bCs/>
          <w:sz w:val="28"/>
          <w:szCs w:val="28"/>
        </w:rPr>
        <w:t>102</w:t>
      </w:r>
    </w:p>
    <w:p w:rsidR="00511631" w:rsidRDefault="00511631" w:rsidP="00511631">
      <w:pPr>
        <w:jc w:val="both"/>
        <w:rPr>
          <w:i/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  <w:r>
        <w:rPr>
          <w:sz w:val="28"/>
          <w:szCs w:val="28"/>
        </w:rPr>
        <w:br/>
        <w:t xml:space="preserve">Администрации Кааламского сельского поселения </w:t>
      </w:r>
      <w:r>
        <w:rPr>
          <w:sz w:val="28"/>
          <w:szCs w:val="28"/>
        </w:rPr>
        <w:br/>
        <w:t>№ 12 от 13.02.2017г</w:t>
      </w:r>
      <w:r w:rsidR="005155B9">
        <w:rPr>
          <w:sz w:val="28"/>
          <w:szCs w:val="28"/>
        </w:rPr>
        <w:t>.</w:t>
      </w:r>
    </w:p>
    <w:p w:rsidR="005155B9" w:rsidRDefault="005155B9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55B9" w:rsidRDefault="005155B9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8A18C2" w:rsidP="00E771EE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1631">
        <w:rPr>
          <w:sz w:val="28"/>
          <w:szCs w:val="28"/>
        </w:rPr>
        <w:t>На основании Устава Кааламского сельского поселения</w:t>
      </w:r>
      <w:r w:rsidR="005155B9">
        <w:rPr>
          <w:sz w:val="28"/>
          <w:szCs w:val="28"/>
        </w:rPr>
        <w:t xml:space="preserve"> и в целях обеспечения объективной оценки доступности, беспрепятственности и безопасности реализуемых мероп</w:t>
      </w:r>
      <w:r>
        <w:rPr>
          <w:sz w:val="28"/>
          <w:szCs w:val="28"/>
        </w:rPr>
        <w:t>р</w:t>
      </w:r>
      <w:r w:rsidR="005155B9">
        <w:rPr>
          <w:sz w:val="28"/>
          <w:szCs w:val="28"/>
        </w:rPr>
        <w:t>иятий</w:t>
      </w:r>
      <w:r>
        <w:rPr>
          <w:sz w:val="28"/>
          <w:szCs w:val="28"/>
        </w:rPr>
        <w:t xml:space="preserve"> по благоустройству территорий Кааламского сельского поселения </w:t>
      </w:r>
    </w:p>
    <w:p w:rsidR="00511631" w:rsidRDefault="00511631" w:rsidP="00E771EE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8A18C2" w:rsidRDefault="00511631" w:rsidP="00E771EE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2  распоряжения Администрации Кааламского сельского поселения № 12 от 13.02.2017г. (в редакции распоряжени</w:t>
      </w:r>
      <w:r w:rsidR="00C22559">
        <w:rPr>
          <w:sz w:val="28"/>
          <w:szCs w:val="28"/>
        </w:rPr>
        <w:t>й</w:t>
      </w:r>
      <w:r>
        <w:rPr>
          <w:sz w:val="28"/>
          <w:szCs w:val="28"/>
        </w:rPr>
        <w:t xml:space="preserve"> № 114 от 24.09.2018г</w:t>
      </w:r>
      <w:proofErr w:type="gramStart"/>
      <w:r w:rsidR="00C22559">
        <w:rPr>
          <w:sz w:val="28"/>
          <w:szCs w:val="28"/>
        </w:rPr>
        <w:t>.и</w:t>
      </w:r>
      <w:proofErr w:type="gramEnd"/>
      <w:r w:rsidR="00C22559">
        <w:rPr>
          <w:sz w:val="28"/>
          <w:szCs w:val="28"/>
        </w:rPr>
        <w:t xml:space="preserve"> № 15 от 29.01.2019г. </w:t>
      </w:r>
      <w:r>
        <w:rPr>
          <w:sz w:val="28"/>
          <w:szCs w:val="28"/>
        </w:rPr>
        <w:t xml:space="preserve">) «О разработке и реализации муниципальной программы «Формирование современной городской среды» изложив его </w:t>
      </w:r>
      <w:r w:rsidR="008A18C2">
        <w:rPr>
          <w:sz w:val="28"/>
          <w:szCs w:val="28"/>
        </w:rPr>
        <w:t>согласно приложению к настоящему распоряжению.</w:t>
      </w:r>
    </w:p>
    <w:p w:rsidR="008A18C2" w:rsidRPr="008A18C2" w:rsidRDefault="008A18C2" w:rsidP="00E771EE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 w:rsidRPr="008A18C2">
        <w:rPr>
          <w:sz w:val="28"/>
          <w:szCs w:val="28"/>
        </w:rPr>
        <w:t xml:space="preserve">Опубликовать настоящее распоряжение в официальных средствах массовой информации и разместить на сайте </w:t>
      </w:r>
      <w:r w:rsidR="00E771EE">
        <w:rPr>
          <w:sz w:val="28"/>
          <w:szCs w:val="28"/>
        </w:rPr>
        <w:t xml:space="preserve">Администрации </w:t>
      </w:r>
      <w:r w:rsidRPr="008A18C2">
        <w:rPr>
          <w:sz w:val="28"/>
          <w:szCs w:val="28"/>
        </w:rPr>
        <w:t>Кааламского сельского поселения в сети Интернет: www.admkaalamskoe.ru.</w:t>
      </w:r>
    </w:p>
    <w:p w:rsidR="008A18C2" w:rsidRDefault="008A18C2" w:rsidP="00E771EE">
      <w:pPr>
        <w:pStyle w:val="a3"/>
        <w:widowControl w:val="0"/>
        <w:autoSpaceDE w:val="0"/>
        <w:autoSpaceDN w:val="0"/>
        <w:ind w:left="1353"/>
        <w:jc w:val="both"/>
        <w:rPr>
          <w:sz w:val="28"/>
          <w:szCs w:val="28"/>
        </w:rPr>
      </w:pPr>
    </w:p>
    <w:p w:rsidR="00E771EE" w:rsidRPr="008A18C2" w:rsidRDefault="00E771EE" w:rsidP="00E771EE">
      <w:pPr>
        <w:pStyle w:val="a3"/>
        <w:widowControl w:val="0"/>
        <w:autoSpaceDE w:val="0"/>
        <w:autoSpaceDN w:val="0"/>
        <w:ind w:left="1353"/>
        <w:jc w:val="both"/>
        <w:rPr>
          <w:sz w:val="28"/>
          <w:szCs w:val="28"/>
        </w:rPr>
      </w:pPr>
    </w:p>
    <w:p w:rsidR="002617C6" w:rsidRPr="00E771EE" w:rsidRDefault="008A18C2" w:rsidP="00E771E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771EE">
        <w:rPr>
          <w:sz w:val="28"/>
          <w:szCs w:val="28"/>
        </w:rPr>
        <w:t xml:space="preserve">Глава Кааламского сельского поселения                                </w:t>
      </w:r>
      <w:proofErr w:type="spellStart"/>
      <w:r w:rsidRPr="00E771EE">
        <w:rPr>
          <w:sz w:val="28"/>
          <w:szCs w:val="28"/>
        </w:rPr>
        <w:t>А.М.Мищенко</w:t>
      </w:r>
      <w:proofErr w:type="spellEnd"/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771EE" w:rsidRDefault="00E771EE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18C2" w:rsidRDefault="008A18C2" w:rsidP="00683AB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Приложение</w:t>
      </w:r>
    </w:p>
    <w:p w:rsidR="00683ABB" w:rsidRPr="00683ABB" w:rsidRDefault="00683ABB" w:rsidP="00683ABB">
      <w:pPr>
        <w:widowControl w:val="0"/>
        <w:autoSpaceDE w:val="0"/>
        <w:autoSpaceDN w:val="0"/>
        <w:jc w:val="right"/>
      </w:pPr>
      <w:r w:rsidRPr="00683ABB">
        <w:t xml:space="preserve">к распоряжению Администрации </w:t>
      </w:r>
    </w:p>
    <w:p w:rsidR="00683ABB" w:rsidRDefault="00683ABB" w:rsidP="00683ABB">
      <w:pPr>
        <w:widowControl w:val="0"/>
        <w:autoSpaceDE w:val="0"/>
        <w:autoSpaceDN w:val="0"/>
        <w:jc w:val="right"/>
      </w:pPr>
      <w:r w:rsidRPr="00683ABB">
        <w:t xml:space="preserve">Кааламского сельского поселения </w:t>
      </w:r>
    </w:p>
    <w:p w:rsidR="008A18C2" w:rsidRPr="00683ABB" w:rsidRDefault="00683ABB" w:rsidP="00683ABB">
      <w:pPr>
        <w:widowControl w:val="0"/>
        <w:autoSpaceDE w:val="0"/>
        <w:autoSpaceDN w:val="0"/>
        <w:jc w:val="right"/>
      </w:pPr>
      <w:bookmarkStart w:id="0" w:name="_GoBack"/>
      <w:bookmarkEnd w:id="0"/>
      <w:r w:rsidRPr="00683ABB">
        <w:t>№ 102 от 23.08.2019</w:t>
      </w:r>
    </w:p>
    <w:p w:rsidR="008A18C2" w:rsidRPr="00683ABB" w:rsidRDefault="008A18C2" w:rsidP="00683ABB">
      <w:pPr>
        <w:widowControl w:val="0"/>
        <w:autoSpaceDE w:val="0"/>
        <w:autoSpaceDN w:val="0"/>
        <w:jc w:val="right"/>
      </w:pPr>
    </w:p>
    <w:p w:rsidR="008A18C2" w:rsidRPr="00E771EE" w:rsidRDefault="008A18C2" w:rsidP="008A18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771EE">
        <w:rPr>
          <w:b/>
          <w:sz w:val="28"/>
          <w:szCs w:val="28"/>
        </w:rPr>
        <w:t>Состав общественной комиссии</w:t>
      </w:r>
    </w:p>
    <w:p w:rsidR="008A18C2" w:rsidRPr="008A18C2" w:rsidRDefault="008A18C2" w:rsidP="008A18C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11631" w:rsidRDefault="00E771EE" w:rsidP="00953D9F">
      <w:pPr>
        <w:shd w:val="clear" w:color="auto" w:fill="FFFFFF"/>
        <w:tabs>
          <w:tab w:val="left" w:pos="9355"/>
        </w:tabs>
        <w:spacing w:before="240" w:after="200"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proofErr w:type="gramStart"/>
      <w:r w:rsidR="00511631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для организации  обсуждения, проведения оценки предложений заинтересованных лиц, для осуществления контроля за реализацией муниципальной программы «Формирование современной городской среды</w:t>
      </w:r>
      <w:proofErr w:type="gramEnd"/>
      <w:r w:rsidR="00511631">
        <w:rPr>
          <w:rFonts w:eastAsia="Calibri"/>
          <w:sz w:val="28"/>
          <w:szCs w:val="28"/>
          <w:lang w:eastAsia="en-US"/>
        </w:rPr>
        <w:t xml:space="preserve"> на территории К</w:t>
      </w:r>
      <w:r w:rsidR="00953D9F">
        <w:rPr>
          <w:rFonts w:eastAsia="Calibri"/>
          <w:sz w:val="28"/>
          <w:szCs w:val="28"/>
          <w:lang w:eastAsia="en-US"/>
        </w:rPr>
        <w:t xml:space="preserve">ааламского сельского  поселения» </w:t>
      </w:r>
      <w:r>
        <w:rPr>
          <w:rFonts w:eastAsia="Calibri"/>
          <w:sz w:val="28"/>
          <w:szCs w:val="28"/>
          <w:lang w:eastAsia="en-US"/>
        </w:rPr>
        <w:t xml:space="preserve">после её утверждения </w:t>
      </w:r>
      <w:r w:rsidR="00953D9F" w:rsidRPr="00953D9F">
        <w:rPr>
          <w:rFonts w:eastAsia="Calibri"/>
          <w:sz w:val="28"/>
          <w:szCs w:val="28"/>
          <w:lang w:eastAsia="en-US"/>
        </w:rPr>
        <w:t>реализуемой в рамках национального проекта « Жилье и городская среда»</w:t>
      </w:r>
      <w:r w:rsidR="00953D9F">
        <w:rPr>
          <w:rFonts w:eastAsia="Calibri"/>
          <w:sz w:val="28"/>
          <w:szCs w:val="28"/>
          <w:lang w:eastAsia="en-US"/>
        </w:rPr>
        <w:t xml:space="preserve"> о</w:t>
      </w:r>
      <w:r w:rsidR="00511631">
        <w:rPr>
          <w:rFonts w:eastAsia="Calibri"/>
          <w:sz w:val="28"/>
          <w:szCs w:val="28"/>
          <w:lang w:eastAsia="en-US"/>
        </w:rPr>
        <w:t xml:space="preserve">бразовать </w:t>
      </w:r>
      <w:r>
        <w:rPr>
          <w:rFonts w:eastAsia="Calibri"/>
          <w:sz w:val="28"/>
          <w:szCs w:val="28"/>
          <w:lang w:eastAsia="en-US"/>
        </w:rPr>
        <w:t>о</w:t>
      </w:r>
      <w:r w:rsidR="00511631">
        <w:rPr>
          <w:rFonts w:eastAsia="Calibri"/>
          <w:sz w:val="28"/>
          <w:szCs w:val="28"/>
          <w:lang w:eastAsia="en-US"/>
        </w:rPr>
        <w:t>бщественную комиссию в следующем составе:</w:t>
      </w:r>
    </w:p>
    <w:p w:rsidR="00511631" w:rsidRDefault="00511631" w:rsidP="00511631">
      <w:pPr>
        <w:pStyle w:val="a3"/>
        <w:spacing w:after="240"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E771E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Мищенко Андрей Михайлович - Глава Кааламского сельского </w:t>
      </w:r>
    </w:p>
    <w:p w:rsidR="00511631" w:rsidRDefault="00511631" w:rsidP="00511631">
      <w:pPr>
        <w:pStyle w:val="a3"/>
        <w:spacing w:after="240"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поселения, председатель комиссии</w:t>
      </w:r>
    </w:p>
    <w:p w:rsidR="00511631" w:rsidRDefault="00511631" w:rsidP="00511631">
      <w:pPr>
        <w:pStyle w:val="a3"/>
        <w:spacing w:after="240"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E771E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Дедушкина Татьяна Николаевна -  специалист 1 категории </w:t>
      </w:r>
    </w:p>
    <w:p w:rsidR="00511631" w:rsidRDefault="00511631" w:rsidP="00511631">
      <w:pPr>
        <w:pStyle w:val="a3"/>
        <w:spacing w:after="240"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Администрации Кааламского сельского  поселения,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заместитель  председателя комиссии</w:t>
      </w:r>
    </w:p>
    <w:p w:rsidR="00511631" w:rsidRDefault="00511631" w:rsidP="00511631">
      <w:pPr>
        <w:pStyle w:val="a3"/>
        <w:spacing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E771E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Кузнецова Олеся Александровна -</w:t>
      </w:r>
      <w: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специалист 2 категории Администрации Кааламского сельского  поселения, секретарь комиссии</w:t>
      </w:r>
    </w:p>
    <w:p w:rsidR="00511631" w:rsidRDefault="00511631" w:rsidP="00511631">
      <w:pPr>
        <w:pStyle w:val="a3"/>
        <w:spacing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Члены комиссии:</w:t>
      </w:r>
    </w:p>
    <w:p w:rsidR="00511631" w:rsidRDefault="00511631" w:rsidP="00511631">
      <w:pPr>
        <w:pStyle w:val="a3"/>
        <w:spacing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Гринь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Светлана Николаевна -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депутат Совета Кааламского сельского поселения</w:t>
      </w:r>
    </w:p>
    <w:p w:rsidR="00E771EE" w:rsidRDefault="00E771EE" w:rsidP="00511631">
      <w:pPr>
        <w:pStyle w:val="a3"/>
        <w:spacing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- </w:t>
      </w:r>
      <w:proofErr w:type="spellStart"/>
      <w:r w:rsidRPr="00E771EE">
        <w:rPr>
          <w:rFonts w:eastAsia="Calibri"/>
          <w:bCs/>
          <w:sz w:val="28"/>
          <w:szCs w:val="28"/>
          <w:lang w:eastAsia="en-US"/>
        </w:rPr>
        <w:t>Канаев</w:t>
      </w:r>
      <w:proofErr w:type="spellEnd"/>
      <w:r w:rsidRPr="00E771EE">
        <w:rPr>
          <w:rFonts w:eastAsia="Calibri"/>
          <w:bCs/>
          <w:sz w:val="28"/>
          <w:szCs w:val="28"/>
          <w:lang w:eastAsia="en-US"/>
        </w:rPr>
        <w:t xml:space="preserve"> Виталий Юрьевич </w:t>
      </w:r>
      <w:r>
        <w:rPr>
          <w:rFonts w:eastAsia="Calibri"/>
          <w:bCs/>
          <w:sz w:val="28"/>
          <w:szCs w:val="28"/>
          <w:lang w:eastAsia="en-US"/>
        </w:rPr>
        <w:t>-  начальник</w:t>
      </w:r>
      <w:r w:rsidRPr="00E771EE">
        <w:rPr>
          <w:rFonts w:eastAsia="Calibri"/>
          <w:bCs/>
          <w:sz w:val="28"/>
          <w:szCs w:val="28"/>
          <w:lang w:eastAsia="en-US"/>
        </w:rPr>
        <w:t xml:space="preserve"> отдела</w:t>
      </w:r>
      <w:r w:rsidRPr="00E771EE">
        <w:t xml:space="preserve"> </w:t>
      </w:r>
      <w:r w:rsidRPr="00E771EE">
        <w:rPr>
          <w:rFonts w:eastAsia="Calibri"/>
          <w:bCs/>
          <w:sz w:val="28"/>
          <w:szCs w:val="28"/>
          <w:lang w:eastAsia="en-US"/>
        </w:rPr>
        <w:t xml:space="preserve">надзорной деятельности и профилактической работы Сортавальского и </w:t>
      </w:r>
      <w:proofErr w:type="spellStart"/>
      <w:r w:rsidRPr="00E771EE">
        <w:rPr>
          <w:rFonts w:eastAsia="Calibri"/>
          <w:bCs/>
          <w:sz w:val="28"/>
          <w:szCs w:val="28"/>
          <w:lang w:eastAsia="en-US"/>
        </w:rPr>
        <w:t>Лахденпохского</w:t>
      </w:r>
      <w:proofErr w:type="spellEnd"/>
      <w:r w:rsidRPr="00E771EE">
        <w:rPr>
          <w:rFonts w:eastAsia="Calibri"/>
          <w:bCs/>
          <w:sz w:val="28"/>
          <w:szCs w:val="28"/>
          <w:lang w:eastAsia="en-US"/>
        </w:rPr>
        <w:t xml:space="preserve"> района </w:t>
      </w:r>
      <w:proofErr w:type="spellStart"/>
      <w:r w:rsidRPr="00E771EE">
        <w:rPr>
          <w:rFonts w:eastAsia="Calibri"/>
          <w:bCs/>
          <w:sz w:val="28"/>
          <w:szCs w:val="28"/>
          <w:lang w:eastAsia="en-US"/>
        </w:rPr>
        <w:t>УНДиПР</w:t>
      </w:r>
      <w:proofErr w:type="spellEnd"/>
      <w:r w:rsidRPr="00E771EE">
        <w:rPr>
          <w:rFonts w:eastAsia="Calibri"/>
          <w:bCs/>
          <w:sz w:val="28"/>
          <w:szCs w:val="28"/>
          <w:lang w:eastAsia="en-US"/>
        </w:rPr>
        <w:t xml:space="preserve"> ГУ МЧС РФ по РК</w:t>
      </w:r>
    </w:p>
    <w:p w:rsidR="00511631" w:rsidRDefault="00511631" w:rsidP="00511631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771E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Хаута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Сергей Валерьевич - активист РО ОНФ,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директор «</w:t>
      </w:r>
      <w:proofErr w:type="spellStart"/>
      <w:r>
        <w:rPr>
          <w:rFonts w:eastAsia="Calibri"/>
          <w:sz w:val="28"/>
          <w:szCs w:val="28"/>
          <w:lang w:eastAsia="en-US"/>
        </w:rPr>
        <w:t>Карелтек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511631" w:rsidRDefault="00511631" w:rsidP="0051163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E771EE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Шлыкова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Ирина Сергеевна – представитель общественности, житель п. Кааламо</w:t>
      </w:r>
    </w:p>
    <w:p w:rsidR="00511631" w:rsidRDefault="00511631" w:rsidP="0051163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E771E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Ильинский Андрей Анатольевич -  старший по дому № 2 ул.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Центральная</w:t>
      </w:r>
      <w:proofErr w:type="gramEnd"/>
      <w:r>
        <w:rPr>
          <w:rFonts w:eastAsia="Calibri"/>
          <w:bCs/>
          <w:sz w:val="28"/>
          <w:szCs w:val="28"/>
          <w:lang w:eastAsia="en-US"/>
        </w:rPr>
        <w:t>, п. Кааламо</w:t>
      </w:r>
    </w:p>
    <w:p w:rsidR="00511631" w:rsidRDefault="00511631" w:rsidP="0051163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E771E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Логинова Ирина Васильевна -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специалист 1 категории Администрации К</w:t>
      </w:r>
      <w:r w:rsidR="00E771EE">
        <w:rPr>
          <w:rFonts w:eastAsia="Calibri"/>
          <w:bCs/>
          <w:sz w:val="28"/>
          <w:szCs w:val="28"/>
          <w:lang w:eastAsia="en-US"/>
        </w:rPr>
        <w:t>ааламского сельского  поселения</w:t>
      </w:r>
    </w:p>
    <w:p w:rsidR="00511631" w:rsidRDefault="00511631" w:rsidP="00511631">
      <w:pPr>
        <w:spacing w:line="276" w:lineRule="auto"/>
        <w:ind w:left="567" w:hanging="283"/>
        <w:jc w:val="both"/>
        <w:rPr>
          <w:rFonts w:eastAsia="Calibri"/>
          <w:bCs/>
          <w:lang w:eastAsia="en-US"/>
        </w:rPr>
      </w:pPr>
    </w:p>
    <w:p w:rsidR="00511631" w:rsidRDefault="00511631" w:rsidP="00511631">
      <w:pPr>
        <w:spacing w:line="276" w:lineRule="auto"/>
        <w:ind w:left="567" w:hanging="283"/>
        <w:jc w:val="both"/>
        <w:rPr>
          <w:rFonts w:eastAsia="Calibri"/>
          <w:bCs/>
          <w:lang w:eastAsia="en-US"/>
        </w:rPr>
      </w:pPr>
    </w:p>
    <w:p w:rsidR="00511631" w:rsidRDefault="00511631" w:rsidP="00511631">
      <w:pPr>
        <w:spacing w:line="276" w:lineRule="auto"/>
        <w:ind w:left="567" w:hanging="283"/>
        <w:jc w:val="both"/>
        <w:rPr>
          <w:rFonts w:eastAsia="Calibri"/>
          <w:bCs/>
          <w:lang w:eastAsia="en-US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4B063E" w:rsidRDefault="004B063E"/>
    <w:sectPr w:rsidR="004B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0B" w:rsidRDefault="00ED460B" w:rsidP="008A18C2">
      <w:r>
        <w:separator/>
      </w:r>
    </w:p>
  </w:endnote>
  <w:endnote w:type="continuationSeparator" w:id="0">
    <w:p w:rsidR="00ED460B" w:rsidRDefault="00ED460B" w:rsidP="008A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0B" w:rsidRDefault="00ED460B" w:rsidP="008A18C2">
      <w:r>
        <w:separator/>
      </w:r>
    </w:p>
  </w:footnote>
  <w:footnote w:type="continuationSeparator" w:id="0">
    <w:p w:rsidR="00ED460B" w:rsidRDefault="00ED460B" w:rsidP="008A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9A1"/>
    <w:multiLevelType w:val="hybridMultilevel"/>
    <w:tmpl w:val="6E0C2D80"/>
    <w:lvl w:ilvl="0" w:tplc="5532DA4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CD41850"/>
    <w:multiLevelType w:val="hybridMultilevel"/>
    <w:tmpl w:val="6AC0C0E2"/>
    <w:lvl w:ilvl="0" w:tplc="4DD09CD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83"/>
    <w:rsid w:val="002617C6"/>
    <w:rsid w:val="004B063E"/>
    <w:rsid w:val="00511631"/>
    <w:rsid w:val="005155B9"/>
    <w:rsid w:val="00683ABB"/>
    <w:rsid w:val="008A18C2"/>
    <w:rsid w:val="008E12F4"/>
    <w:rsid w:val="00953D9F"/>
    <w:rsid w:val="00AD65BD"/>
    <w:rsid w:val="00C22559"/>
    <w:rsid w:val="00CF2483"/>
    <w:rsid w:val="00E771EE"/>
    <w:rsid w:val="00E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31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1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1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31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1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1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2019-08-23T07:40:00Z</cp:lastPrinted>
  <dcterms:created xsi:type="dcterms:W3CDTF">2019-01-30T12:13:00Z</dcterms:created>
  <dcterms:modified xsi:type="dcterms:W3CDTF">2019-08-23T07:44:00Z</dcterms:modified>
</cp:coreProperties>
</file>