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B5" w:rsidRPr="008928CE" w:rsidRDefault="004975B5" w:rsidP="00032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359B8" w:rsidRPr="008928CE" w:rsidRDefault="00C359B8" w:rsidP="00C359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8C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B07A6" w:rsidRPr="008928CE">
        <w:rPr>
          <w:rFonts w:ascii="Times New Roman" w:eastAsia="Times New Roman" w:hAnsi="Times New Roman" w:cs="Times New Roman"/>
          <w:lang w:eastAsia="ru-RU"/>
        </w:rPr>
        <w:t>№</w:t>
      </w:r>
      <w:r w:rsidRPr="008928CE">
        <w:rPr>
          <w:rFonts w:ascii="Times New Roman" w:eastAsia="Times New Roman" w:hAnsi="Times New Roman" w:cs="Times New Roman"/>
          <w:lang w:eastAsia="ru-RU"/>
        </w:rPr>
        <w:t xml:space="preserve">1 </w:t>
      </w:r>
      <w:r w:rsidR="0003209C">
        <w:rPr>
          <w:rFonts w:ascii="Times New Roman" w:eastAsia="Times New Roman" w:hAnsi="Times New Roman" w:cs="Times New Roman"/>
          <w:lang w:eastAsia="ru-RU"/>
        </w:rPr>
        <w:br/>
      </w:r>
      <w:r w:rsidRPr="008928CE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359B8" w:rsidRPr="008928CE" w:rsidRDefault="00C359B8" w:rsidP="00C359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28CE">
        <w:rPr>
          <w:rStyle w:val="FontStyle12"/>
          <w:sz w:val="22"/>
          <w:szCs w:val="22"/>
        </w:rPr>
        <w:t xml:space="preserve">Кааламского </w:t>
      </w:r>
      <w:r w:rsidRPr="008928CE">
        <w:rPr>
          <w:rFonts w:ascii="Times New Roman" w:hAnsi="Times New Roman" w:cs="Times New Roman"/>
        </w:rPr>
        <w:t xml:space="preserve">сельского поселения </w:t>
      </w:r>
    </w:p>
    <w:p w:rsidR="00C359B8" w:rsidRPr="008928CE" w:rsidRDefault="0003209C" w:rsidP="00C359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27 </w:t>
      </w:r>
      <w:r w:rsidR="00C359B8" w:rsidRPr="008928CE">
        <w:rPr>
          <w:rFonts w:ascii="Times New Roman" w:eastAsia="Times New Roman" w:hAnsi="Times New Roman" w:cs="Times New Roman"/>
          <w:lang w:eastAsia="ru-RU"/>
        </w:rPr>
        <w:t>ма</w:t>
      </w:r>
      <w:r w:rsidR="007F14AE" w:rsidRPr="008928CE">
        <w:rPr>
          <w:rFonts w:ascii="Times New Roman" w:eastAsia="Times New Roman" w:hAnsi="Times New Roman" w:cs="Times New Roman"/>
          <w:lang w:eastAsia="ru-RU"/>
        </w:rPr>
        <w:t>я</w:t>
      </w:r>
      <w:r w:rsidR="000F6035">
        <w:rPr>
          <w:rFonts w:ascii="Times New Roman" w:eastAsia="Times New Roman" w:hAnsi="Times New Roman" w:cs="Times New Roman"/>
          <w:lang w:eastAsia="ru-RU"/>
        </w:rPr>
        <w:t xml:space="preserve"> 2015 г. № 68</w:t>
      </w:r>
    </w:p>
    <w:p w:rsidR="00C359B8" w:rsidRPr="008928CE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ГРАЖДАН В ОБСУЖДЕНИИ ПРОЕКТА</w:t>
      </w: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УСТАВА КААЛАМСКОГО СЕЛЬСКОГО ПОСЕЛЕНИЯ, </w:t>
      </w:r>
      <w:r w:rsidR="00E11DA0"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ПРАВОВОГО АКТА О ВНЕСЕНИИ ИЗМЕНЕНИЙ И ДОПОЛНЕНИЙ В УСТАВ КААЛАМСКОГО СЕЛЬСКОГО ПОСЕЛЕНИЯ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</w:t>
      </w:r>
      <w:r w:rsidRPr="0003209C">
        <w:rPr>
          <w:rFonts w:ascii="Times New Roman" w:hAnsi="Times New Roman" w:cs="Times New Roman"/>
          <w:sz w:val="28"/>
          <w:szCs w:val="28"/>
        </w:rPr>
        <w:t>06.10.2003 года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131-Ф3 «Об общих принципах организации местного самоуправления в Российской Федерации» и регулирует участие граждан в обсуждении опубликованного (обнародованного) проекта Устава Кааламского сельского поселения, </w:t>
      </w:r>
      <w:r w:rsidR="00E11DA0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правового акта о внесении изменений и дополнений в Устав Кааламского сельского поселения (далее - проекта уставного акта).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Республики Карелия и имеет целью обеспечение реализации населением Кааламского сельского поселения своего конституционного права на местное самоуправление.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359B8" w:rsidRPr="0003209C" w:rsidRDefault="00C359B8" w:rsidP="00C359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поселения с момента опубликования (обнародования) проекта уставного акта вправе участвовать в его обсуждении в следующих формах: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собраний граждан с целью обсуждения проекта уставного акта и выдвижения предложений о дополнениях и изменениях к нему;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обсуждения проекта уставного акта в порядке, предусмотренном настоящим Положением и иными муниципальными правовыми актами;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проекта уставного акта на публичных слушаниях;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иных формах, не противоречащих действующему законодательству, и обеспечивающих объективное, свободное и явное волеизъявление граждан по поводу проекта уставного акта.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указанных в пункте 1 настоящего Порядка форм участия граждан в обсуждении проекта уставного акта регулируется действующим Уставом поселения, настоящим Порядком и иными муниципальными правовыми актами, принятыми в соответствии с законодательством Российской Федерации и Республики Карелия. 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СОБРАНИЙ ГРАЖДАН С ЦЕЛЬЮ ОБСУЖДЕНИЯ ОПУБЛИКОВАННОГО (ОБНАРОДОВАННОГО) ПРОЕКТА УСТАВНОГО АКТА</w:t>
      </w:r>
    </w:p>
    <w:p w:rsidR="00C359B8" w:rsidRPr="0003209C" w:rsidRDefault="00C359B8" w:rsidP="00C359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Собрания граждан проводятся с целью обсуждения опубликованного (обнародованного) проекта уставного акта и выдвижения предложений о дополнениях и изменениях к нему.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Администрация Кааламского сельского поселения (далее Администрация поселения) в случае необходимости предоставляет бесплатно помещения для проведения собраний граждан, а также оказывает инициаторам иное содействие в организации и проведении собраний.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поселения.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месте, времени и повестке дня проведения собрания население оповещается инициаторами собрания не позднее чем за три дня до его проведения.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собрании граждан ведется протокол, в котором в обязательном порядке указываются дата и место проведения собрания, количество присутствующих и состав президиума, повестка дня, содержание выступлений, принятые решения.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Протокол подписывается председателем и секретарем собрания и, в соответствии с Порядком учета предложений по проекту уставного акта, передается в Совет Кааламского сельского поселения (далее Совет поселения).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ОБСУЖДЕНИЯ ПРОЕКТА УСТАВНОГО АКТА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Обсуждение опубликованного (обнародованного) проекта уставного акта, </w:t>
      </w:r>
      <w:r w:rsidRPr="0003209C">
        <w:rPr>
          <w:rFonts w:ascii="Times New Roman" w:hAnsi="Times New Roman" w:cs="Times New Roman"/>
          <w:sz w:val="28"/>
          <w:szCs w:val="28"/>
        </w:rPr>
        <w:t xml:space="preserve">проекта изменений и дополнений в Устав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виде интервью, мнений, предложений, коллективных и индивидуальных обращений жителей поселения и их объединений, опубликованных (обнародованных) в средствах массовой информации.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поселения оказывает содействие в проведении обсуждения жителями поселения проекта уставного акта.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обсуждения проекта уставного правового акта Администрация поселения совместно с Советом поселения организует опубликование (</w:t>
      </w:r>
      <w:proofErr w:type="spellStart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обнародованиие</w:t>
      </w:r>
      <w:proofErr w:type="spellEnd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средствах массовой информации, в целях разъяснения населению общей концепции проекта уставного акта, а также разъяснения отдельных положений проекта уставного акта, имеющих большое общественное значение.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о дополнениях и изменениях в проект уставного акта передаются в Совет поселения, в соответствии с Порядком учета предложений по проекту уставного акта.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 ПРЕКТА УСТАВНОГО АКТА НА ПУБЛИЧНЫХ СЛУШАНИЯХ.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9C" w:rsidRDefault="00C359B8" w:rsidP="000320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уставного акта должен обсуждаться </w:t>
      </w:r>
      <w:proofErr w:type="gramStart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в соответствии с Положением о публичных слушаний на территории</w:t>
      </w:r>
      <w:proofErr w:type="gramEnd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9C">
        <w:rPr>
          <w:rFonts w:ascii="Times New Roman" w:hAnsi="Times New Roman" w:cs="Times New Roman"/>
          <w:spacing w:val="6"/>
          <w:sz w:val="28"/>
          <w:szCs w:val="28"/>
        </w:rPr>
        <w:t>Кааламского сельского поселения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</w:t>
      </w:r>
      <w:r w:rsidRPr="0003209C">
        <w:rPr>
          <w:rFonts w:ascii="Times New Roman" w:hAnsi="Times New Roman" w:cs="Times New Roman"/>
          <w:spacing w:val="6"/>
          <w:sz w:val="28"/>
          <w:szCs w:val="28"/>
        </w:rPr>
        <w:t>Кааламского сельского поселения</w:t>
      </w:r>
      <w:r w:rsidRPr="000320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09.12.2013 года № 15.</w:t>
      </w:r>
    </w:p>
    <w:p w:rsidR="0003209C" w:rsidRDefault="0003209C" w:rsidP="000320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9C" w:rsidRDefault="0003209C" w:rsidP="000320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9C" w:rsidRPr="0003209C" w:rsidRDefault="0003209C" w:rsidP="0003209C">
      <w:pPr>
        <w:pStyle w:val="a3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</w:p>
    <w:p w:rsidR="0003209C" w:rsidRDefault="0003209C" w:rsidP="008928CE">
      <w:pPr>
        <w:pStyle w:val="Style3"/>
        <w:widowControl/>
        <w:spacing w:before="86" w:line="240" w:lineRule="auto"/>
        <w:jc w:val="right"/>
        <w:rPr>
          <w:rStyle w:val="FontStyle12"/>
          <w:sz w:val="16"/>
          <w:szCs w:val="16"/>
        </w:rPr>
      </w:pPr>
    </w:p>
    <w:p w:rsidR="0003209C" w:rsidRDefault="0003209C" w:rsidP="008928CE">
      <w:pPr>
        <w:pStyle w:val="Style3"/>
        <w:widowControl/>
        <w:spacing w:before="86" w:line="240" w:lineRule="auto"/>
        <w:jc w:val="right"/>
        <w:rPr>
          <w:rStyle w:val="FontStyle12"/>
          <w:sz w:val="16"/>
          <w:szCs w:val="16"/>
        </w:rPr>
      </w:pPr>
    </w:p>
    <w:p w:rsidR="0003209C" w:rsidRDefault="0003209C" w:rsidP="008928CE">
      <w:pPr>
        <w:pStyle w:val="Style3"/>
        <w:widowControl/>
        <w:spacing w:before="86" w:line="240" w:lineRule="auto"/>
        <w:jc w:val="right"/>
        <w:rPr>
          <w:rStyle w:val="FontStyle12"/>
          <w:sz w:val="16"/>
          <w:szCs w:val="16"/>
        </w:rPr>
      </w:pPr>
    </w:p>
    <w:p w:rsidR="0003209C" w:rsidRDefault="0003209C" w:rsidP="008928CE">
      <w:pPr>
        <w:pStyle w:val="Style3"/>
        <w:widowControl/>
        <w:spacing w:before="86" w:line="240" w:lineRule="auto"/>
        <w:jc w:val="right"/>
        <w:rPr>
          <w:rStyle w:val="FontStyle12"/>
          <w:sz w:val="16"/>
          <w:szCs w:val="16"/>
        </w:rPr>
      </w:pPr>
    </w:p>
    <w:p w:rsidR="0003209C" w:rsidRPr="008928CE" w:rsidRDefault="00C359B8" w:rsidP="000320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8C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2B07A6" w:rsidRPr="008928CE">
        <w:rPr>
          <w:rFonts w:ascii="Times New Roman" w:eastAsia="Times New Roman" w:hAnsi="Times New Roman" w:cs="Times New Roman"/>
          <w:lang w:eastAsia="ru-RU"/>
        </w:rPr>
        <w:t>№</w:t>
      </w:r>
      <w:r w:rsidRPr="008928CE">
        <w:rPr>
          <w:rFonts w:ascii="Times New Roman" w:eastAsia="Times New Roman" w:hAnsi="Times New Roman" w:cs="Times New Roman"/>
          <w:lang w:eastAsia="ru-RU"/>
        </w:rPr>
        <w:t xml:space="preserve">2  </w:t>
      </w:r>
      <w:r w:rsidR="0003209C">
        <w:rPr>
          <w:rFonts w:ascii="Times New Roman" w:eastAsia="Times New Roman" w:hAnsi="Times New Roman" w:cs="Times New Roman"/>
          <w:lang w:eastAsia="ru-RU"/>
        </w:rPr>
        <w:br/>
      </w:r>
      <w:r w:rsidR="0003209C" w:rsidRPr="008928CE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03209C" w:rsidRPr="008928CE" w:rsidRDefault="0003209C" w:rsidP="000320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28CE">
        <w:rPr>
          <w:rStyle w:val="FontStyle12"/>
          <w:sz w:val="22"/>
          <w:szCs w:val="22"/>
        </w:rPr>
        <w:t xml:space="preserve">Кааламского </w:t>
      </w:r>
      <w:r w:rsidRPr="008928CE">
        <w:rPr>
          <w:rFonts w:ascii="Times New Roman" w:hAnsi="Times New Roman" w:cs="Times New Roman"/>
        </w:rPr>
        <w:t xml:space="preserve">сельского поселения </w:t>
      </w:r>
    </w:p>
    <w:p w:rsidR="00C359B8" w:rsidRPr="0003209C" w:rsidRDefault="000F6035" w:rsidP="000320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27 мая 2015 г. № 68</w:t>
      </w: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ПРЕДЛОЖЕНИЙ ПО ПРОЕКТУ УСТАВА</w:t>
      </w: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 СЕЛЬСКОГО ПОСЕЛЕНИЯ, ПРОЕКТУ МУНИЦИПАЛЬНОГО ПРАВОВОГО АКТА О ВНЕСЕНИИ ИЗМЕНЕНИЙ И ДОПОЛНЕНИЙ В УСТАВ КААЛАМСКОГО СЕЛЬСКОГО ПОСЕЛЕНИЯ</w:t>
      </w:r>
    </w:p>
    <w:p w:rsidR="00C359B8" w:rsidRPr="0003209C" w:rsidRDefault="008928CE" w:rsidP="00892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359B8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06.10.2003г. №131-ФЗ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опубликованному (обнародованному) проекту Устава Кааламского сельского поселения, проекту муниципального правового акта о внесении изменений и дополнений в Устав Кааламского сельского поселения (далее - проект уставного акта).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Республики Карелия и имеет целью обеспечение реализации населением Кааламского сельского поселения своего конституционного права на местное самоуправление.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359B8" w:rsidRPr="0003209C" w:rsidRDefault="00C359B8" w:rsidP="00C359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о дополнениях и изменениях по опубликованному(обнародованному) проекту уставного акта могут вноситься по результатам: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собраний граждан;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массового обсуждения проекта уставного акта;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публичных слушаний по проекту уставного акта.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дополнениях и изменениях по опубликованному (обнародованному) проекту уставного акта, выдвинутые по результатам мероприятий, указанных в пункте 1 настоящего Порядка, указываются в протоколе или итоговом документе соответствующего мероприятия, которые передаются в Совет Кааламского сельского поселения (далее Совет). В Совете создается рабочая группа по разработке Устава (далее рабочая группа), в которую передаются все предложения о дополнениях и изменениях по проекту уставного акта.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о дополнениях и изменениях к опубликованному (обнародованному) проекту уставного акта также могут вноситься: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гражданами, проживающими на территории поселения, в порядке индивидуального или коллективного обращения;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организациями, действующими на территории поселения;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органами территориального общественного самоуправления.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о дополнениях и изменениях к опубликованному (обнародованному) проекту уставного акта вносятся в рабочую группу и рассматриваются в соответствии с настоящим Порядком.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о дополнениях и изменениях к опубликованному (обнародованному) проекту уставного акта вносятся не позднее 20 дней с момента опубликования (обнародования) указанного проекта. 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РАССМОТРЕНИЯ ПОСТУПИВШИХ ПРЕДЛОЖЕНИЙ О ДОПОЛНЕНИЯХ И ИЗМЕНЕНИЯХ В ПРОЕКТ УСТАВНОГО АКТА.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Внесенные предложения о дополнениях и изменениях в проект уставного акта регистрируются рабочей группой.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дополнениях и изменениях в проект уставного акта должны соответствовать Конституции Российской Федерации, требованиям Федерального закона от 06.10.2003 N 131-ФЗ «Об общих принципах организации местного самоуправления в Российской Федерации», Федеральному законодательству, Уставу и законам Республики Карелия.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о дополнениях и изменениях в проект уставного акта в виде конкретных норм Устава также должны соответствовать следующим требованиям: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однозначное толкование положений проекта уставного акта;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противоречий либо несогласованности с иными положениями проекта уставного акта.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о дополнениях и изменениях в проект уставного акта, внесенные с нарушением порядка и сроков, предусмотренных настоящим Порядком и Порядком участия граждан в обсуждении проекта уставного акта, по решению рабочей группы могут быть оставлены без рассмотрения.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Совет вправе привлекать специалистов научных и иных учреждений.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УЧЕТА ПОСТУПИВШИХ ПРЕДЛОЖЕНИЙ О ДОПОЛНЕНИЯХ И ИЗМЕНЕНИЯХ В ПРОЕКТ УСТАВНОГО АКТА</w:t>
      </w:r>
    </w:p>
    <w:p w:rsidR="00C359B8" w:rsidRPr="0003209C" w:rsidRDefault="00C359B8" w:rsidP="00C359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изучения, анализа и обобщения внесенных предложений о дополнениях и изменениях в проект уставного акта рабочая группа составляет заключение.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рабочей группы на внесенные предложения о дополнениях и изменениях в проект уставного акта должно содержать следующие положения: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количество поступивших предложений о дополнениях и изменениях в проект уставного акта;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и содержание поступивших Предложений о дополнениях и изменениях в проект уставного акта, оставленных рабочей группой без рассмотрения;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предложений о дополнениях и изменениях в проект уставного акта, рекомендуемых рабочей группой к отклонению;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предложений о дополнениях и изменениях в проект уставного акта, рекомендуемых рабочей группой для одобрения и внесения в окончательный текст уставного акта. </w:t>
      </w:r>
    </w:p>
    <w:p w:rsidR="00112056" w:rsidRPr="0003209C" w:rsidRDefault="00C359B8" w:rsidP="00892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Рабочая группа не позднее чем за семь дней до заседания Совета, представляет в Совет заключение с приложением всех поступивших предложений.</w:t>
      </w:r>
    </w:p>
    <w:sectPr w:rsidR="00112056" w:rsidRPr="0003209C" w:rsidSect="008928C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B31"/>
    <w:multiLevelType w:val="hybridMultilevel"/>
    <w:tmpl w:val="1F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158"/>
    <w:multiLevelType w:val="hybridMultilevel"/>
    <w:tmpl w:val="BD28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B8"/>
    <w:rsid w:val="0003209C"/>
    <w:rsid w:val="00093796"/>
    <w:rsid w:val="000F6035"/>
    <w:rsid w:val="00112056"/>
    <w:rsid w:val="002B07A6"/>
    <w:rsid w:val="003D4010"/>
    <w:rsid w:val="004975B5"/>
    <w:rsid w:val="007F14AE"/>
    <w:rsid w:val="00873550"/>
    <w:rsid w:val="008928CE"/>
    <w:rsid w:val="009A25FE"/>
    <w:rsid w:val="00B854B2"/>
    <w:rsid w:val="00C359B8"/>
    <w:rsid w:val="00E11DA0"/>
    <w:rsid w:val="00E56B5F"/>
    <w:rsid w:val="00F36EDF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59B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59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359B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359B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359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35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5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59B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59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359B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359B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359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35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5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2015-05-22T07:40:00Z</cp:lastPrinted>
  <dcterms:created xsi:type="dcterms:W3CDTF">2015-05-18T10:18:00Z</dcterms:created>
  <dcterms:modified xsi:type="dcterms:W3CDTF">2020-08-31T09:34:00Z</dcterms:modified>
</cp:coreProperties>
</file>