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C" w:rsidRDefault="00260C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7A5FD105" wp14:editId="48E2AFB7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7C" w:rsidRDefault="0026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  <w:r>
        <w:rPr>
          <w:b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966F7C" w:rsidRDefault="00966F7C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966F7C" w:rsidRDefault="00F47D4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425BA">
        <w:rPr>
          <w:bCs/>
          <w:sz w:val="28"/>
          <w:szCs w:val="28"/>
        </w:rPr>
        <w:t xml:space="preserve"> </w:t>
      </w:r>
      <w:r w:rsidR="00203FA7">
        <w:rPr>
          <w:bCs/>
          <w:sz w:val="28"/>
          <w:szCs w:val="28"/>
        </w:rPr>
        <w:t>ноября</w:t>
      </w:r>
      <w:r w:rsidR="00260C43">
        <w:rPr>
          <w:bCs/>
          <w:sz w:val="28"/>
          <w:szCs w:val="28"/>
        </w:rPr>
        <w:t xml:space="preserve"> 201</w:t>
      </w:r>
      <w:r w:rsidR="00E67351">
        <w:rPr>
          <w:bCs/>
          <w:sz w:val="28"/>
          <w:szCs w:val="28"/>
        </w:rPr>
        <w:t>9</w:t>
      </w:r>
      <w:r w:rsidR="00260C43">
        <w:rPr>
          <w:bCs/>
          <w:sz w:val="28"/>
          <w:szCs w:val="28"/>
        </w:rPr>
        <w:t xml:space="preserve"> года                                                                          </w:t>
      </w:r>
      <w:r w:rsidR="006425BA">
        <w:rPr>
          <w:bCs/>
          <w:sz w:val="28"/>
          <w:szCs w:val="28"/>
        </w:rPr>
        <w:t xml:space="preserve">                </w:t>
      </w:r>
      <w:r w:rsidR="00260C4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32</w:t>
      </w:r>
    </w:p>
    <w:p w:rsidR="00966F7C" w:rsidRDefault="00966F7C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66F7C" w:rsidRDefault="00966F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66F7C" w:rsidRPr="006425BA" w:rsidRDefault="00260C43" w:rsidP="006425BA">
      <w:pPr>
        <w:jc w:val="center"/>
        <w:rPr>
          <w:b/>
          <w:sz w:val="28"/>
          <w:szCs w:val="28"/>
        </w:rPr>
      </w:pPr>
      <w:r w:rsidRPr="006425BA">
        <w:rPr>
          <w:b/>
          <w:sz w:val="28"/>
          <w:szCs w:val="28"/>
        </w:rPr>
        <w:t>О проведении публичных слушаний</w:t>
      </w:r>
      <w:r w:rsidR="006425BA">
        <w:rPr>
          <w:b/>
          <w:sz w:val="28"/>
          <w:szCs w:val="28"/>
        </w:rPr>
        <w:t xml:space="preserve"> </w:t>
      </w:r>
      <w:r w:rsidRPr="006425BA">
        <w:rPr>
          <w:b/>
          <w:sz w:val="28"/>
          <w:szCs w:val="28"/>
        </w:rPr>
        <w:t>по проекту Решения Совета</w:t>
      </w:r>
    </w:p>
    <w:p w:rsidR="00966F7C" w:rsidRPr="006425BA" w:rsidRDefault="00260C43" w:rsidP="006425BA">
      <w:pPr>
        <w:jc w:val="center"/>
        <w:rPr>
          <w:b/>
          <w:sz w:val="28"/>
          <w:szCs w:val="28"/>
        </w:rPr>
      </w:pPr>
      <w:r w:rsidRPr="006425BA">
        <w:rPr>
          <w:b/>
          <w:sz w:val="28"/>
          <w:szCs w:val="28"/>
        </w:rPr>
        <w:t>Кааламского сельского поселения</w:t>
      </w:r>
      <w:bookmarkStart w:id="1" w:name="_Hlk524272664"/>
      <w:r w:rsidR="006425BA">
        <w:rPr>
          <w:b/>
          <w:sz w:val="28"/>
          <w:szCs w:val="28"/>
        </w:rPr>
        <w:t xml:space="preserve"> </w:t>
      </w:r>
      <w:r w:rsidRPr="006425BA">
        <w:rPr>
          <w:b/>
          <w:sz w:val="28"/>
          <w:szCs w:val="28"/>
        </w:rPr>
        <w:t xml:space="preserve">«О </w:t>
      </w:r>
      <w:r w:rsidR="009B026D" w:rsidRPr="006425BA">
        <w:rPr>
          <w:b/>
          <w:sz w:val="28"/>
          <w:szCs w:val="28"/>
        </w:rPr>
        <w:t>бюджете Кааламского сельского поселения</w:t>
      </w:r>
      <w:r w:rsidR="006425BA">
        <w:rPr>
          <w:b/>
          <w:sz w:val="28"/>
          <w:szCs w:val="28"/>
        </w:rPr>
        <w:t xml:space="preserve"> </w:t>
      </w:r>
      <w:r w:rsidR="009B026D" w:rsidRPr="006425BA">
        <w:rPr>
          <w:b/>
          <w:sz w:val="28"/>
          <w:szCs w:val="28"/>
        </w:rPr>
        <w:t>на 20</w:t>
      </w:r>
      <w:r w:rsidR="00E67351" w:rsidRPr="006425BA">
        <w:rPr>
          <w:b/>
          <w:sz w:val="28"/>
          <w:szCs w:val="28"/>
        </w:rPr>
        <w:t>20</w:t>
      </w:r>
      <w:r w:rsidR="009B026D" w:rsidRPr="006425BA">
        <w:rPr>
          <w:b/>
          <w:sz w:val="28"/>
          <w:szCs w:val="28"/>
        </w:rPr>
        <w:t xml:space="preserve"> год и на плановый период 202</w:t>
      </w:r>
      <w:r w:rsidR="00E67351" w:rsidRPr="006425BA">
        <w:rPr>
          <w:b/>
          <w:sz w:val="28"/>
          <w:szCs w:val="28"/>
        </w:rPr>
        <w:t>1</w:t>
      </w:r>
      <w:r w:rsidR="009B026D" w:rsidRPr="006425BA">
        <w:rPr>
          <w:b/>
          <w:sz w:val="28"/>
          <w:szCs w:val="28"/>
        </w:rPr>
        <w:t xml:space="preserve"> -202</w:t>
      </w:r>
      <w:r w:rsidR="00E67351" w:rsidRPr="006425BA">
        <w:rPr>
          <w:b/>
          <w:sz w:val="28"/>
          <w:szCs w:val="28"/>
        </w:rPr>
        <w:t>2</w:t>
      </w:r>
      <w:r w:rsidR="009B026D" w:rsidRPr="006425BA">
        <w:rPr>
          <w:b/>
          <w:sz w:val="28"/>
          <w:szCs w:val="28"/>
        </w:rPr>
        <w:t xml:space="preserve"> годы»</w:t>
      </w:r>
    </w:p>
    <w:p w:rsidR="00966F7C" w:rsidRDefault="00966F7C">
      <w:pPr>
        <w:ind w:firstLine="546"/>
        <w:jc w:val="center"/>
        <w:rPr>
          <w:b/>
        </w:rPr>
      </w:pPr>
    </w:p>
    <w:bookmarkEnd w:id="1"/>
    <w:p w:rsidR="00966F7C" w:rsidRDefault="00966F7C">
      <w:pPr>
        <w:ind w:firstLine="546"/>
        <w:jc w:val="center"/>
        <w:rPr>
          <w:b/>
        </w:rPr>
      </w:pP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Кааламского сельского поселения и п.3 Положения о публичных слушаниях на территории Кааламского сельского поселения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  Кааламского сельского поселения «О </w:t>
      </w:r>
      <w:r w:rsidR="009B026D">
        <w:rPr>
          <w:sz w:val="28"/>
          <w:szCs w:val="28"/>
        </w:rPr>
        <w:t>бюджете Кааламского сельского поселения на 20</w:t>
      </w:r>
      <w:r w:rsidR="00E67351">
        <w:rPr>
          <w:sz w:val="28"/>
          <w:szCs w:val="28"/>
        </w:rPr>
        <w:t>20</w:t>
      </w:r>
      <w:r w:rsidR="009B026D">
        <w:rPr>
          <w:sz w:val="28"/>
          <w:szCs w:val="28"/>
        </w:rPr>
        <w:t xml:space="preserve"> год и на плановый период 202</w:t>
      </w:r>
      <w:r w:rsidR="00E67351">
        <w:rPr>
          <w:sz w:val="28"/>
          <w:szCs w:val="28"/>
        </w:rPr>
        <w:t>1</w:t>
      </w:r>
      <w:r w:rsidR="009B026D">
        <w:rPr>
          <w:sz w:val="28"/>
          <w:szCs w:val="28"/>
        </w:rPr>
        <w:t xml:space="preserve"> -202</w:t>
      </w:r>
      <w:r w:rsidR="00E67351">
        <w:rPr>
          <w:sz w:val="28"/>
          <w:szCs w:val="28"/>
        </w:rPr>
        <w:t>2</w:t>
      </w:r>
      <w:r w:rsidR="009B026D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рекомендации по проекту решения направляются в Администрацию Кааламского сельского поселения в течение 7 дней с момента опубликования проекта решения по адресу: г. Сортавала, п. Кааламо, ул. Центральная, д.5;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 w:rsidRPr="002B08CB">
        <w:rPr>
          <w:sz w:val="28"/>
          <w:szCs w:val="28"/>
        </w:rPr>
        <w:t xml:space="preserve">4. Назначить проведение публичных слушаний </w:t>
      </w:r>
      <w:r w:rsidRPr="00DE759F">
        <w:rPr>
          <w:b/>
          <w:sz w:val="28"/>
          <w:szCs w:val="28"/>
        </w:rPr>
        <w:t xml:space="preserve">на </w:t>
      </w:r>
      <w:r w:rsidR="002B08CB" w:rsidRPr="00DE759F">
        <w:rPr>
          <w:b/>
          <w:sz w:val="28"/>
          <w:szCs w:val="28"/>
        </w:rPr>
        <w:t>2</w:t>
      </w:r>
      <w:r w:rsidR="00F75639">
        <w:rPr>
          <w:b/>
          <w:sz w:val="28"/>
          <w:szCs w:val="28"/>
        </w:rPr>
        <w:t>7</w:t>
      </w:r>
      <w:bookmarkStart w:id="2" w:name="_GoBack"/>
      <w:bookmarkEnd w:id="2"/>
      <w:r w:rsidRPr="00DE759F">
        <w:rPr>
          <w:b/>
          <w:sz w:val="28"/>
          <w:szCs w:val="28"/>
        </w:rPr>
        <w:t xml:space="preserve"> </w:t>
      </w:r>
      <w:r w:rsidR="009B026D" w:rsidRPr="00DE759F">
        <w:rPr>
          <w:b/>
          <w:sz w:val="28"/>
          <w:szCs w:val="28"/>
        </w:rPr>
        <w:t>ноября</w:t>
      </w:r>
      <w:r w:rsidRPr="00DE759F">
        <w:rPr>
          <w:b/>
          <w:sz w:val="28"/>
          <w:szCs w:val="28"/>
        </w:rPr>
        <w:t xml:space="preserve"> 201</w:t>
      </w:r>
      <w:r w:rsidR="00E67351" w:rsidRPr="00DE759F">
        <w:rPr>
          <w:b/>
          <w:sz w:val="28"/>
          <w:szCs w:val="28"/>
        </w:rPr>
        <w:t>9</w:t>
      </w:r>
      <w:r w:rsidRPr="00DE759F">
        <w:rPr>
          <w:b/>
          <w:sz w:val="28"/>
          <w:szCs w:val="28"/>
        </w:rPr>
        <w:t xml:space="preserve"> года в </w:t>
      </w:r>
      <w:r w:rsidR="00203FA7" w:rsidRPr="00DE759F">
        <w:rPr>
          <w:b/>
          <w:sz w:val="28"/>
          <w:szCs w:val="28"/>
        </w:rPr>
        <w:t>15</w:t>
      </w:r>
      <w:r w:rsidRPr="00DE759F">
        <w:rPr>
          <w:b/>
          <w:sz w:val="28"/>
          <w:szCs w:val="28"/>
        </w:rPr>
        <w:t xml:space="preserve"> час. 00 мин. </w:t>
      </w:r>
      <w:r>
        <w:rPr>
          <w:sz w:val="28"/>
          <w:szCs w:val="28"/>
        </w:rPr>
        <w:t>по адресу: г. Сортавала, п. Кааламо, ул. Центральная, д.5, 2-й этаж;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Создать рабочую группу по проведению публичных слушаний в составе:    </w:t>
      </w:r>
    </w:p>
    <w:p w:rsidR="00966F7C" w:rsidRDefault="00260C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Мищенко А.М.- Глава Кааламского сельского поселения, председатель рабочей группы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И.В. – специалист 1 </w:t>
      </w:r>
      <w:bookmarkStart w:id="3" w:name="_Hlk524272629"/>
      <w:r>
        <w:rPr>
          <w:sz w:val="28"/>
          <w:szCs w:val="28"/>
        </w:rPr>
        <w:t>категории администрации Кааламского сельского поселения;</w:t>
      </w:r>
    </w:p>
    <w:bookmarkEnd w:id="3"/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Дедушкина Т.Н. – специалист </w:t>
      </w:r>
      <w:r w:rsidR="009B026D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администрации Кааламского сельского поселения.</w:t>
      </w:r>
    </w:p>
    <w:p w:rsidR="00966F7C" w:rsidRDefault="00260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Опубликовать настоящее  Постановление с проектом решения Совета   Кааламского сельского поселения «О </w:t>
      </w:r>
      <w:r w:rsidR="009B026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Кааламского сельского  поселения</w:t>
      </w:r>
      <w:r w:rsidR="009B026D">
        <w:rPr>
          <w:sz w:val="28"/>
          <w:szCs w:val="28"/>
        </w:rPr>
        <w:t xml:space="preserve"> на 20</w:t>
      </w:r>
      <w:r w:rsidR="00E67351">
        <w:rPr>
          <w:sz w:val="28"/>
          <w:szCs w:val="28"/>
        </w:rPr>
        <w:t>20</w:t>
      </w:r>
      <w:r w:rsidR="009B026D">
        <w:rPr>
          <w:sz w:val="28"/>
          <w:szCs w:val="28"/>
        </w:rPr>
        <w:t xml:space="preserve"> год и на плановый период </w:t>
      </w:r>
      <w:r w:rsidR="00E67351">
        <w:rPr>
          <w:sz w:val="28"/>
          <w:szCs w:val="28"/>
        </w:rPr>
        <w:t xml:space="preserve">2021 -2022 </w:t>
      </w:r>
      <w:r w:rsidR="009B026D">
        <w:rPr>
          <w:sz w:val="28"/>
          <w:szCs w:val="28"/>
        </w:rPr>
        <w:t>годы»</w:t>
      </w:r>
      <w:r>
        <w:rPr>
          <w:sz w:val="28"/>
          <w:szCs w:val="28"/>
        </w:rPr>
        <w:t xml:space="preserve">» в </w:t>
      </w:r>
      <w:r w:rsidR="00203FA7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, а также разместить на официальном сайте Кааламского сельского поселения в  сети Интернет.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 проектом </w:t>
      </w:r>
      <w:r w:rsidR="009B026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можно ознакомиться в администрации Кааламского сельского поселения по адресу: г. Сортавала, п. Кааламо, ул. Центральная, д.5 и (или) на официальном сайте </w:t>
      </w:r>
      <w:hyperlink r:id="rId8" w:history="1">
        <w:proofErr w:type="spellStart"/>
        <w:r>
          <w:rPr>
            <w:b/>
            <w:color w:val="0000FF"/>
            <w:sz w:val="28"/>
            <w:szCs w:val="28"/>
            <w:u w:val="single"/>
          </w:rPr>
          <w:t>adm</w:t>
        </w:r>
        <w:r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>
          <w:rPr>
            <w:b/>
            <w:color w:val="0000FF"/>
            <w:sz w:val="28"/>
            <w:szCs w:val="28"/>
            <w:u w:val="single"/>
          </w:rPr>
          <w:t>.</w:t>
        </w:r>
        <w:r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966F7C" w:rsidRDefault="00260C43">
      <w:pPr>
        <w:tabs>
          <w:tab w:val="left" w:pos="5820"/>
        </w:tabs>
        <w:autoSpaceDN w:val="0"/>
        <w:spacing w:line="360" w:lineRule="auto"/>
        <w:jc w:val="both"/>
      </w:pPr>
      <w:r>
        <w:rPr>
          <w:sz w:val="28"/>
          <w:szCs w:val="28"/>
        </w:rPr>
        <w:t xml:space="preserve">Глава Кааламского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А.М.Мищенко</w:t>
      </w:r>
      <w:proofErr w:type="spellEnd"/>
      <w:r>
        <w:t xml:space="preserve">     </w:t>
      </w: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sectPr w:rsidR="009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84C"/>
    <w:multiLevelType w:val="hybridMultilevel"/>
    <w:tmpl w:val="63CC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C"/>
    <w:rsid w:val="000A3C7A"/>
    <w:rsid w:val="00203FA7"/>
    <w:rsid w:val="00260C43"/>
    <w:rsid w:val="002B08CB"/>
    <w:rsid w:val="00464288"/>
    <w:rsid w:val="006425BA"/>
    <w:rsid w:val="008933A3"/>
    <w:rsid w:val="00966F7C"/>
    <w:rsid w:val="009B026D"/>
    <w:rsid w:val="00BB333E"/>
    <w:rsid w:val="00C135AD"/>
    <w:rsid w:val="00DE759F"/>
    <w:rsid w:val="00E67351"/>
    <w:rsid w:val="00E75896"/>
    <w:rsid w:val="00F47D43"/>
    <w:rsid w:val="00F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2F56-D4BE-4DF7-90D7-6081477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2019-11-12T07:02:00Z</cp:lastPrinted>
  <dcterms:created xsi:type="dcterms:W3CDTF">2016-05-11T12:27:00Z</dcterms:created>
  <dcterms:modified xsi:type="dcterms:W3CDTF">2019-11-15T09:27:00Z</dcterms:modified>
</cp:coreProperties>
</file>