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6D" w:rsidRPr="003D4DF6" w:rsidRDefault="00763F6D" w:rsidP="00763F6D">
      <w:pPr>
        <w:jc w:val="right"/>
        <w:rPr>
          <w:sz w:val="22"/>
          <w:szCs w:val="22"/>
        </w:rPr>
      </w:pPr>
      <w:r w:rsidRPr="003D4DF6">
        <w:rPr>
          <w:sz w:val="22"/>
          <w:szCs w:val="22"/>
        </w:rPr>
        <w:t xml:space="preserve">                                                                                                                                   Приложение № 1</w:t>
      </w:r>
    </w:p>
    <w:p w:rsidR="00763F6D" w:rsidRPr="003D4DF6" w:rsidRDefault="00763F6D" w:rsidP="00763F6D">
      <w:pPr>
        <w:jc w:val="right"/>
        <w:rPr>
          <w:sz w:val="22"/>
          <w:szCs w:val="22"/>
        </w:rPr>
      </w:pPr>
      <w:r w:rsidRPr="003D4DF6">
        <w:rPr>
          <w:sz w:val="22"/>
          <w:szCs w:val="22"/>
        </w:rPr>
        <w:t xml:space="preserve">                                          Утверждено </w:t>
      </w:r>
      <w:r>
        <w:rPr>
          <w:sz w:val="22"/>
          <w:szCs w:val="22"/>
        </w:rPr>
        <w:t>распоряжение</w:t>
      </w:r>
      <w:r w:rsidRPr="003D4DF6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>Кааламского</w:t>
      </w:r>
      <w:r w:rsidRPr="003D4DF6">
        <w:rPr>
          <w:sz w:val="22"/>
          <w:szCs w:val="22"/>
        </w:rPr>
        <w:t xml:space="preserve"> сельского поселения от</w:t>
      </w:r>
      <w:r w:rsidR="00756F0C">
        <w:rPr>
          <w:sz w:val="22"/>
          <w:szCs w:val="22"/>
        </w:rPr>
        <w:t xml:space="preserve"> </w:t>
      </w:r>
      <w:r w:rsidR="001A616D">
        <w:rPr>
          <w:sz w:val="22"/>
          <w:szCs w:val="22"/>
        </w:rPr>
        <w:t>15</w:t>
      </w:r>
      <w:r w:rsidR="00756F0C">
        <w:rPr>
          <w:sz w:val="22"/>
          <w:szCs w:val="22"/>
        </w:rPr>
        <w:t xml:space="preserve"> </w:t>
      </w:r>
      <w:r w:rsidRPr="003D4DF6">
        <w:rPr>
          <w:sz w:val="22"/>
          <w:szCs w:val="22"/>
        </w:rPr>
        <w:t xml:space="preserve">марта  2016г. № </w:t>
      </w:r>
      <w:r w:rsidR="001A616D">
        <w:rPr>
          <w:sz w:val="22"/>
          <w:szCs w:val="22"/>
        </w:rPr>
        <w:t>22</w:t>
      </w:r>
    </w:p>
    <w:p w:rsidR="00763F6D" w:rsidRPr="003D4DF6" w:rsidRDefault="00763F6D" w:rsidP="00763F6D">
      <w:pPr>
        <w:rPr>
          <w:sz w:val="22"/>
          <w:szCs w:val="22"/>
        </w:rPr>
      </w:pPr>
    </w:p>
    <w:p w:rsidR="00763F6D" w:rsidRDefault="00763F6D" w:rsidP="00763F6D">
      <w:pPr>
        <w:keepNext/>
        <w:keepLines/>
        <w:widowControl w:val="0"/>
        <w:suppressLineNumbers/>
        <w:suppressAutoHyphens/>
        <w:ind w:left="180"/>
        <w:contextualSpacing/>
        <w:jc w:val="center"/>
        <w:rPr>
          <w:b/>
          <w:sz w:val="22"/>
          <w:szCs w:val="22"/>
        </w:rPr>
      </w:pPr>
      <w:r w:rsidRPr="003D4DF6">
        <w:rPr>
          <w:b/>
          <w:bCs/>
          <w:sz w:val="22"/>
          <w:szCs w:val="22"/>
        </w:rPr>
        <w:t xml:space="preserve">Сообщение (извещение) о проведении открытого аукциона № 1 </w:t>
      </w:r>
      <w:r w:rsidRPr="003D4DF6">
        <w:rPr>
          <w:b/>
          <w:sz w:val="22"/>
          <w:szCs w:val="22"/>
        </w:rPr>
        <w:t xml:space="preserve">по продаже муниципального имущества, находящегося в собственности </w:t>
      </w:r>
      <w:r>
        <w:rPr>
          <w:b/>
          <w:sz w:val="22"/>
          <w:szCs w:val="22"/>
        </w:rPr>
        <w:t xml:space="preserve"> Кааламского</w:t>
      </w:r>
      <w:r w:rsidRPr="003D4DF6">
        <w:rPr>
          <w:b/>
          <w:sz w:val="22"/>
          <w:szCs w:val="22"/>
        </w:rPr>
        <w:t xml:space="preserve"> сельского поселения:</w:t>
      </w:r>
    </w:p>
    <w:p w:rsidR="00763F6D" w:rsidRPr="003D4DF6" w:rsidRDefault="00763F6D" w:rsidP="00763F6D">
      <w:pPr>
        <w:keepNext/>
        <w:keepLines/>
        <w:widowControl w:val="0"/>
        <w:suppressLineNumbers/>
        <w:suppressAutoHyphens/>
        <w:ind w:left="180"/>
        <w:contextualSpacing/>
        <w:jc w:val="center"/>
        <w:rPr>
          <w:b/>
          <w:sz w:val="22"/>
          <w:szCs w:val="22"/>
        </w:rPr>
      </w:pPr>
    </w:p>
    <w:p w:rsidR="00763F6D" w:rsidRPr="00A90477" w:rsidRDefault="00763F6D" w:rsidP="00A90477">
      <w:pPr>
        <w:pStyle w:val="a9"/>
        <w:ind w:firstLine="567"/>
        <w:jc w:val="both"/>
        <w:rPr>
          <w:sz w:val="22"/>
          <w:szCs w:val="22"/>
        </w:rPr>
      </w:pPr>
      <w:r w:rsidRPr="003D4DF6">
        <w:rPr>
          <w:sz w:val="22"/>
          <w:szCs w:val="22"/>
          <w:u w:val="single"/>
        </w:rPr>
        <w:t>Собственник имущества (организатор аукциона, далее – Продавец), принявший решение о приватизации муниципального имущества, реквизиты указанного решения:</w:t>
      </w:r>
      <w:r w:rsidRPr="003D4DF6">
        <w:rPr>
          <w:sz w:val="22"/>
          <w:szCs w:val="22"/>
        </w:rPr>
        <w:t xml:space="preserve"> Администрация </w:t>
      </w:r>
      <w:r>
        <w:rPr>
          <w:sz w:val="22"/>
          <w:szCs w:val="22"/>
        </w:rPr>
        <w:t>Кааламского</w:t>
      </w:r>
      <w:r w:rsidRPr="003D4DF6">
        <w:rPr>
          <w:sz w:val="22"/>
          <w:szCs w:val="22"/>
        </w:rPr>
        <w:t xml:space="preserve"> сельского поселения в соответствии с </w:t>
      </w:r>
      <w:r w:rsidRPr="00F51219">
        <w:rPr>
          <w:sz w:val="22"/>
          <w:szCs w:val="22"/>
        </w:rPr>
        <w:t xml:space="preserve">Решением Совета Кааламского сельского поселения от 24.02.2016г. № 91 «Об утверждении Программы приватизации муниципального </w:t>
      </w:r>
      <w:r w:rsidRPr="00001314">
        <w:rPr>
          <w:sz w:val="22"/>
          <w:szCs w:val="22"/>
        </w:rPr>
        <w:t xml:space="preserve">имущества на 2016 год», </w:t>
      </w:r>
      <w:r w:rsidR="00A90477" w:rsidRPr="00001314">
        <w:rPr>
          <w:sz w:val="22"/>
          <w:szCs w:val="22"/>
        </w:rPr>
        <w:t xml:space="preserve"> </w:t>
      </w:r>
      <w:r w:rsidRPr="00001314">
        <w:rPr>
          <w:sz w:val="22"/>
          <w:szCs w:val="22"/>
        </w:rPr>
        <w:t>и</w:t>
      </w:r>
      <w:r w:rsidR="00A90477" w:rsidRPr="00001314">
        <w:rPr>
          <w:sz w:val="22"/>
          <w:szCs w:val="22"/>
        </w:rPr>
        <w:t xml:space="preserve"> </w:t>
      </w:r>
      <w:r w:rsidRPr="00001314">
        <w:rPr>
          <w:sz w:val="22"/>
          <w:szCs w:val="22"/>
        </w:rPr>
        <w:t xml:space="preserve"> </w:t>
      </w:r>
      <w:r w:rsidR="00A90477" w:rsidRPr="00001314">
        <w:rPr>
          <w:sz w:val="22"/>
          <w:szCs w:val="22"/>
        </w:rPr>
        <w:t xml:space="preserve">Решением Совета Кааламского сельского поселения  </w:t>
      </w:r>
      <w:r w:rsidR="00A90477" w:rsidRPr="00001314">
        <w:rPr>
          <w:bCs/>
          <w:sz w:val="22"/>
          <w:szCs w:val="22"/>
        </w:rPr>
        <w:t xml:space="preserve">от  30.07. 2014г. </w:t>
      </w:r>
      <w:r w:rsidR="00A90477" w:rsidRPr="00001314">
        <w:rPr>
          <w:sz w:val="22"/>
          <w:szCs w:val="22"/>
        </w:rPr>
        <w:t xml:space="preserve"> </w:t>
      </w:r>
      <w:r w:rsidR="00A90477" w:rsidRPr="00001314">
        <w:rPr>
          <w:bCs/>
          <w:sz w:val="22"/>
          <w:szCs w:val="22"/>
        </w:rPr>
        <w:t xml:space="preserve">№45 </w:t>
      </w:r>
      <w:r w:rsidR="00A90477" w:rsidRPr="00001314">
        <w:rPr>
          <w:sz w:val="22"/>
          <w:szCs w:val="22"/>
        </w:rPr>
        <w:t xml:space="preserve">«Об утверждении Положения </w:t>
      </w:r>
      <w:r w:rsidR="00A90477" w:rsidRPr="00001314">
        <w:rPr>
          <w:bCs/>
          <w:sz w:val="22"/>
          <w:szCs w:val="22"/>
        </w:rPr>
        <w:t>о порядке и условиях приватизации</w:t>
      </w:r>
      <w:r w:rsidR="00A90477" w:rsidRPr="00001314">
        <w:rPr>
          <w:sz w:val="22"/>
          <w:szCs w:val="22"/>
        </w:rPr>
        <w:t xml:space="preserve"> </w:t>
      </w:r>
      <w:r w:rsidR="00A90477" w:rsidRPr="00001314">
        <w:rPr>
          <w:bCs/>
          <w:sz w:val="22"/>
          <w:szCs w:val="22"/>
        </w:rPr>
        <w:t xml:space="preserve">муниципального имущества Кааламского  сельского поселения» </w:t>
      </w:r>
      <w:r w:rsidRPr="00001314">
        <w:rPr>
          <w:sz w:val="22"/>
          <w:szCs w:val="22"/>
        </w:rPr>
        <w:t xml:space="preserve">извещает заинтересованных лиц о продаже транспортного </w:t>
      </w:r>
      <w:r w:rsidRPr="00A90477">
        <w:rPr>
          <w:sz w:val="22"/>
          <w:szCs w:val="22"/>
        </w:rPr>
        <w:t>средства.</w:t>
      </w:r>
    </w:p>
    <w:p w:rsidR="00763F6D" w:rsidRPr="003D4DF6" w:rsidRDefault="00763F6D" w:rsidP="00763F6D">
      <w:pPr>
        <w:ind w:firstLine="540"/>
        <w:jc w:val="both"/>
        <w:rPr>
          <w:sz w:val="22"/>
          <w:szCs w:val="22"/>
        </w:rPr>
      </w:pPr>
      <w:r w:rsidRPr="003D4DF6">
        <w:rPr>
          <w:sz w:val="22"/>
          <w:szCs w:val="22"/>
        </w:rPr>
        <w:t>Организаторы торгов:</w:t>
      </w:r>
    </w:p>
    <w:p w:rsidR="00763F6D" w:rsidRPr="003D4DF6" w:rsidRDefault="00763F6D" w:rsidP="00763F6D">
      <w:pPr>
        <w:tabs>
          <w:tab w:val="left" w:pos="426"/>
        </w:tabs>
        <w:jc w:val="both"/>
        <w:rPr>
          <w:sz w:val="22"/>
          <w:szCs w:val="22"/>
        </w:rPr>
      </w:pPr>
      <w:r w:rsidRPr="003D4DF6">
        <w:rPr>
          <w:sz w:val="22"/>
          <w:szCs w:val="22"/>
        </w:rPr>
        <w:tab/>
        <w:t xml:space="preserve">Администрация </w:t>
      </w:r>
      <w:r>
        <w:rPr>
          <w:sz w:val="22"/>
          <w:szCs w:val="22"/>
        </w:rPr>
        <w:t>Кааламского</w:t>
      </w:r>
      <w:r w:rsidRPr="003D4DF6">
        <w:rPr>
          <w:sz w:val="22"/>
          <w:szCs w:val="22"/>
        </w:rPr>
        <w:t xml:space="preserve"> сельского поселения, </w:t>
      </w:r>
      <w:r w:rsidRPr="00F51219">
        <w:rPr>
          <w:sz w:val="22"/>
          <w:szCs w:val="22"/>
        </w:rPr>
        <w:t>186770, Республика Карелия, г. Сортавала, п. Кааламо, ул. Центральная, д. 5</w:t>
      </w:r>
      <w:r w:rsidRPr="003D4DF6">
        <w:rPr>
          <w:sz w:val="22"/>
          <w:szCs w:val="22"/>
        </w:rPr>
        <w:t xml:space="preserve">, </w:t>
      </w:r>
      <w:r w:rsidRPr="00F51219">
        <w:rPr>
          <w:sz w:val="22"/>
          <w:szCs w:val="22"/>
        </w:rPr>
        <w:t>E-mail: admkaalamo@yandex.ru</w:t>
      </w:r>
      <w:r w:rsidRPr="003D4DF6">
        <w:rPr>
          <w:sz w:val="22"/>
          <w:szCs w:val="22"/>
        </w:rPr>
        <w:t xml:space="preserve">, </w:t>
      </w:r>
      <w:r w:rsidRPr="00F51219">
        <w:rPr>
          <w:sz w:val="22"/>
          <w:szCs w:val="22"/>
        </w:rPr>
        <w:t>Тел./факс: 8 (81430) 36 169</w:t>
      </w:r>
      <w:r w:rsidRPr="003D4DF6">
        <w:rPr>
          <w:sz w:val="22"/>
          <w:szCs w:val="22"/>
        </w:rPr>
        <w:t xml:space="preserve">, </w:t>
      </w:r>
      <w:r w:rsidRPr="00851FDD">
        <w:rPr>
          <w:sz w:val="22"/>
          <w:szCs w:val="22"/>
        </w:rPr>
        <w:t xml:space="preserve">контактное лицо: </w:t>
      </w:r>
      <w:r>
        <w:rPr>
          <w:sz w:val="22"/>
          <w:szCs w:val="22"/>
        </w:rPr>
        <w:t>Калачев Юрий А</w:t>
      </w:r>
      <w:r w:rsidRPr="00851FDD">
        <w:rPr>
          <w:sz w:val="22"/>
          <w:szCs w:val="22"/>
        </w:rPr>
        <w:t>лександрович</w:t>
      </w:r>
      <w:r w:rsidRPr="00851FDD">
        <w:rPr>
          <w:bCs/>
          <w:sz w:val="22"/>
          <w:szCs w:val="22"/>
        </w:rPr>
        <w:t>.</w:t>
      </w:r>
    </w:p>
    <w:p w:rsidR="00763F6D" w:rsidRPr="003D4DF6" w:rsidRDefault="00763F6D" w:rsidP="00763F6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4DF6">
        <w:rPr>
          <w:rFonts w:ascii="Times New Roman" w:hAnsi="Times New Roman" w:cs="Times New Roman"/>
          <w:sz w:val="22"/>
          <w:szCs w:val="22"/>
        </w:rPr>
        <w:t xml:space="preserve">Специализированная организация по проведению аукциона: Общество с ограниченной ответственностью «Первая специализированная организация «Государственный заказ» (сокращенное наименование </w:t>
      </w:r>
      <w:r w:rsidRPr="003D4DF6">
        <w:rPr>
          <w:rFonts w:ascii="Times New Roman" w:hAnsi="Times New Roman" w:cs="Times New Roman"/>
          <w:bCs/>
          <w:sz w:val="22"/>
          <w:szCs w:val="22"/>
        </w:rPr>
        <w:t xml:space="preserve">ООО «ПСО «Госзаказ»), расположенное по адресу: 185028, Республика Карелия, г. Петрозаводск, ул. Энгельса, 10, каб. 506. Телефон/факс: (8142) 76-33-39/76-52-11. Адрес электронной почты: </w:t>
      </w:r>
      <w:hyperlink r:id="rId8" w:history="1">
        <w:r w:rsidRPr="003D4DF6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pso</w:t>
        </w:r>
        <w:r w:rsidRPr="003D4DF6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r w:rsidRPr="003D4DF6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goszakaz</w:t>
        </w:r>
        <w:r w:rsidRPr="003D4DF6">
          <w:rPr>
            <w:rStyle w:val="a6"/>
            <w:rFonts w:ascii="Times New Roman" w:hAnsi="Times New Roman" w:cs="Times New Roman"/>
            <w:sz w:val="22"/>
            <w:szCs w:val="22"/>
          </w:rPr>
          <w:t>@</w:t>
        </w:r>
        <w:r w:rsidRPr="003D4DF6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gmail</w:t>
        </w:r>
        <w:r w:rsidRPr="003D4DF6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r w:rsidRPr="003D4DF6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com</w:t>
        </w:r>
      </w:hyperlink>
      <w:r w:rsidRPr="003D4DF6">
        <w:rPr>
          <w:rFonts w:ascii="Times New Roman" w:hAnsi="Times New Roman" w:cs="Times New Roman"/>
          <w:bCs/>
          <w:sz w:val="22"/>
          <w:szCs w:val="22"/>
        </w:rPr>
        <w:t>. Контактное лицо: Балаев Борис Викторович.</w:t>
      </w:r>
    </w:p>
    <w:p w:rsidR="00763F6D" w:rsidRPr="003D4DF6" w:rsidRDefault="00763F6D" w:rsidP="00763F6D">
      <w:pPr>
        <w:ind w:firstLine="567"/>
        <w:jc w:val="both"/>
        <w:rPr>
          <w:sz w:val="22"/>
          <w:szCs w:val="22"/>
        </w:rPr>
      </w:pPr>
      <w:r w:rsidRPr="003D4DF6">
        <w:rPr>
          <w:sz w:val="22"/>
          <w:szCs w:val="22"/>
          <w:u w:val="single"/>
        </w:rPr>
        <w:t>Сведения об объекте продажи (место расположения, описание и технические характеристики муниципального имущества (далее также «имущество», «объект»):</w:t>
      </w:r>
      <w:r w:rsidRPr="003D4DF6">
        <w:rPr>
          <w:sz w:val="22"/>
          <w:szCs w:val="22"/>
        </w:rPr>
        <w:t xml:space="preserve"> объект находится в п. </w:t>
      </w:r>
      <w:r>
        <w:rPr>
          <w:sz w:val="22"/>
          <w:szCs w:val="22"/>
        </w:rPr>
        <w:t>Кааламо</w:t>
      </w:r>
      <w:r w:rsidRPr="003D4DF6">
        <w:rPr>
          <w:sz w:val="22"/>
          <w:szCs w:val="22"/>
        </w:rPr>
        <w:t>.</w:t>
      </w:r>
    </w:p>
    <w:p w:rsidR="00763F6D" w:rsidRDefault="00763F6D" w:rsidP="00763F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1219">
        <w:rPr>
          <w:rFonts w:ascii="Times New Roman" w:hAnsi="Times New Roman" w:cs="Times New Roman"/>
          <w:b/>
          <w:sz w:val="22"/>
          <w:szCs w:val="22"/>
        </w:rPr>
        <w:t>автомобиль CHEVROLET NIVA 212300-55, тип кузова универсал, идентификационный номер (VIN) X9L212300BO340448, год изготовления 2011, кузов № X9L212300B0340448, двигатель 2123, 0353492, цвет светло-серебристый, ПТС № 63 НА 990656, гос.рег.№ К 667 СМ 10, обременения отсутствуют.</w:t>
      </w:r>
    </w:p>
    <w:p w:rsidR="00763F6D" w:rsidRPr="003D4DF6" w:rsidRDefault="00763F6D" w:rsidP="00763F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Автомобиль находится в хорошем состоянии, технически исправен. Акт обследования приводнён в приложении к документации.</w:t>
      </w:r>
    </w:p>
    <w:p w:rsidR="00763F6D" w:rsidRPr="003D4DF6" w:rsidRDefault="00763F6D" w:rsidP="00763F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D4DF6">
        <w:rPr>
          <w:rFonts w:ascii="Times New Roman" w:hAnsi="Times New Roman" w:cs="Times New Roman"/>
          <w:sz w:val="22"/>
          <w:szCs w:val="22"/>
        </w:rPr>
        <w:t>Форма подачи предложений о цене продаваемого имущества - открытая.</w:t>
      </w:r>
    </w:p>
    <w:p w:rsidR="00763F6D" w:rsidRPr="003D4DF6" w:rsidRDefault="00763F6D" w:rsidP="00763F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C6FE2">
        <w:rPr>
          <w:rFonts w:ascii="Times New Roman" w:hAnsi="Times New Roman" w:cs="Times New Roman"/>
          <w:sz w:val="22"/>
          <w:szCs w:val="22"/>
        </w:rPr>
        <w:t xml:space="preserve">Установить начальную цену вышеуказанного имущества – 277 200,00  руб. </w:t>
      </w:r>
      <w:r w:rsidR="00A90477" w:rsidRPr="003C6FE2">
        <w:rPr>
          <w:rFonts w:ascii="Times New Roman" w:hAnsi="Times New Roman" w:cs="Times New Roman"/>
          <w:sz w:val="22"/>
          <w:szCs w:val="22"/>
        </w:rPr>
        <w:t xml:space="preserve">без </w:t>
      </w:r>
      <w:r w:rsidRPr="003C6FE2">
        <w:rPr>
          <w:rFonts w:ascii="Times New Roman" w:hAnsi="Times New Roman" w:cs="Times New Roman"/>
          <w:sz w:val="22"/>
          <w:szCs w:val="22"/>
        </w:rPr>
        <w:t>учет</w:t>
      </w:r>
      <w:r w:rsidR="00A90477" w:rsidRPr="003C6FE2">
        <w:rPr>
          <w:rFonts w:ascii="Times New Roman" w:hAnsi="Times New Roman" w:cs="Times New Roman"/>
          <w:sz w:val="22"/>
          <w:szCs w:val="22"/>
        </w:rPr>
        <w:t>а</w:t>
      </w:r>
      <w:r w:rsidRPr="003C6FE2">
        <w:rPr>
          <w:rFonts w:ascii="Times New Roman" w:hAnsi="Times New Roman" w:cs="Times New Roman"/>
          <w:sz w:val="22"/>
          <w:szCs w:val="22"/>
        </w:rPr>
        <w:t xml:space="preserve"> НДС.</w:t>
      </w:r>
    </w:p>
    <w:p w:rsidR="00763F6D" w:rsidRPr="003D4DF6" w:rsidRDefault="00763F6D" w:rsidP="00763F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D4DF6">
        <w:rPr>
          <w:rFonts w:ascii="Times New Roman" w:hAnsi="Times New Roman" w:cs="Times New Roman"/>
          <w:sz w:val="22"/>
          <w:szCs w:val="22"/>
        </w:rPr>
        <w:t xml:space="preserve">Величина повышения начальной цены («шаг аукциона»): 5% от начальной (минимальной) цены продажи – </w:t>
      </w:r>
      <w:r w:rsidRPr="00F51219">
        <w:rPr>
          <w:rFonts w:ascii="Times New Roman" w:hAnsi="Times New Roman" w:cs="Times New Roman"/>
          <w:sz w:val="22"/>
          <w:szCs w:val="22"/>
        </w:rPr>
        <w:t>13860</w:t>
      </w:r>
      <w:r>
        <w:rPr>
          <w:rFonts w:ascii="Times New Roman" w:hAnsi="Times New Roman" w:cs="Times New Roman"/>
          <w:sz w:val="22"/>
          <w:szCs w:val="22"/>
        </w:rPr>
        <w:t xml:space="preserve">,00 </w:t>
      </w:r>
      <w:r w:rsidRPr="003D4DF6">
        <w:rPr>
          <w:rFonts w:ascii="Times New Roman" w:hAnsi="Times New Roman" w:cs="Times New Roman"/>
          <w:sz w:val="22"/>
          <w:szCs w:val="22"/>
        </w:rPr>
        <w:t>руб.</w:t>
      </w:r>
    </w:p>
    <w:p w:rsidR="00763F6D" w:rsidRPr="003D4DF6" w:rsidRDefault="00763F6D" w:rsidP="00763F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D4DF6">
        <w:rPr>
          <w:rFonts w:ascii="Times New Roman" w:hAnsi="Times New Roman" w:cs="Times New Roman"/>
          <w:sz w:val="22"/>
          <w:szCs w:val="22"/>
        </w:rPr>
        <w:t>Размер задатка 20% от начальной (минимальной) цены продажи –</w:t>
      </w:r>
      <w:r w:rsidRPr="00F51219">
        <w:rPr>
          <w:rFonts w:ascii="Times New Roman" w:hAnsi="Times New Roman" w:cs="Times New Roman"/>
          <w:sz w:val="22"/>
          <w:szCs w:val="22"/>
        </w:rPr>
        <w:t>55440</w:t>
      </w:r>
      <w:r>
        <w:rPr>
          <w:rFonts w:ascii="Times New Roman" w:hAnsi="Times New Roman" w:cs="Times New Roman"/>
          <w:sz w:val="22"/>
          <w:szCs w:val="22"/>
        </w:rPr>
        <w:t xml:space="preserve">,00 </w:t>
      </w:r>
      <w:r w:rsidRPr="003D4DF6">
        <w:rPr>
          <w:rFonts w:ascii="Times New Roman" w:hAnsi="Times New Roman" w:cs="Times New Roman"/>
          <w:sz w:val="22"/>
          <w:szCs w:val="22"/>
        </w:rPr>
        <w:t>руб.</w:t>
      </w:r>
    </w:p>
    <w:p w:rsidR="00763F6D" w:rsidRPr="003D4DF6" w:rsidRDefault="00763F6D" w:rsidP="00763F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D4DF6">
        <w:rPr>
          <w:rFonts w:ascii="Times New Roman" w:hAnsi="Times New Roman" w:cs="Times New Roman"/>
          <w:sz w:val="22"/>
          <w:szCs w:val="22"/>
        </w:rPr>
        <w:t>Установить форму платежа - исключительно за деньги.</w:t>
      </w:r>
    </w:p>
    <w:p w:rsidR="00763F6D" w:rsidRPr="003D4DF6" w:rsidRDefault="00763F6D" w:rsidP="00763F6D">
      <w:pPr>
        <w:ind w:firstLine="567"/>
        <w:jc w:val="both"/>
        <w:rPr>
          <w:sz w:val="22"/>
          <w:szCs w:val="22"/>
        </w:rPr>
      </w:pPr>
      <w:r w:rsidRPr="003D4DF6">
        <w:rPr>
          <w:sz w:val="22"/>
          <w:szCs w:val="22"/>
          <w:u w:val="single"/>
        </w:rPr>
        <w:t>Условия и сроки внесения задатка, реквизиты счета:</w:t>
      </w:r>
      <w:r w:rsidRPr="003D4DF6">
        <w:rPr>
          <w:sz w:val="22"/>
          <w:szCs w:val="22"/>
        </w:rPr>
        <w:t xml:space="preserve"> денежными средствами в валюте РФ (рубли) до </w:t>
      </w:r>
      <w:r w:rsidRPr="003D4DF6">
        <w:rPr>
          <w:b/>
          <w:sz w:val="22"/>
          <w:szCs w:val="22"/>
        </w:rPr>
        <w:t>«</w:t>
      </w:r>
      <w:r w:rsidR="0061306C">
        <w:rPr>
          <w:b/>
          <w:sz w:val="22"/>
          <w:szCs w:val="22"/>
        </w:rPr>
        <w:t>11</w:t>
      </w:r>
      <w:r w:rsidRPr="003D4DF6">
        <w:rPr>
          <w:b/>
          <w:sz w:val="22"/>
          <w:szCs w:val="22"/>
        </w:rPr>
        <w:t>»</w:t>
      </w:r>
      <w:r w:rsidR="0061306C">
        <w:rPr>
          <w:b/>
          <w:sz w:val="22"/>
          <w:szCs w:val="22"/>
        </w:rPr>
        <w:t xml:space="preserve"> апреля </w:t>
      </w:r>
      <w:r w:rsidRPr="003D4DF6">
        <w:rPr>
          <w:b/>
          <w:sz w:val="22"/>
          <w:szCs w:val="22"/>
        </w:rPr>
        <w:t>2016 г</w:t>
      </w:r>
      <w:r w:rsidRPr="003D4DF6">
        <w:rPr>
          <w:sz w:val="22"/>
          <w:szCs w:val="22"/>
        </w:rPr>
        <w:t xml:space="preserve">. по следующим реквизитам: </w:t>
      </w:r>
      <w:r w:rsidRPr="00BF023B">
        <w:rPr>
          <w:sz w:val="22"/>
          <w:szCs w:val="22"/>
        </w:rPr>
        <w:t xml:space="preserve">р/с № </w:t>
      </w:r>
      <w:r w:rsidR="00263DAD" w:rsidRPr="00BF023B">
        <w:rPr>
          <w:color w:val="000000"/>
        </w:rPr>
        <w:t>40302810886023000030</w:t>
      </w:r>
      <w:r w:rsidRPr="00BF023B">
        <w:rPr>
          <w:sz w:val="22"/>
          <w:szCs w:val="22"/>
        </w:rPr>
        <w:t xml:space="preserve"> в Отделение - НБ Республики Карелия г. Петрозаводск БИК 048602001 Администрация Кааламского сельского поселения, л/с </w:t>
      </w:r>
      <w:r w:rsidR="00263DAD" w:rsidRPr="00BF023B">
        <w:rPr>
          <w:color w:val="000000"/>
        </w:rPr>
        <w:t>05063004730</w:t>
      </w:r>
      <w:r w:rsidRPr="00BF023B">
        <w:rPr>
          <w:sz w:val="22"/>
          <w:szCs w:val="22"/>
        </w:rPr>
        <w:t xml:space="preserve">, </w:t>
      </w:r>
      <w:r w:rsidRPr="00F51219">
        <w:rPr>
          <w:sz w:val="22"/>
          <w:szCs w:val="22"/>
        </w:rPr>
        <w:t>ИНН 1007014653, КПП 100701001</w:t>
      </w:r>
      <w:r w:rsidRPr="003C6FE2">
        <w:rPr>
          <w:sz w:val="22"/>
          <w:szCs w:val="22"/>
        </w:rPr>
        <w:t xml:space="preserve">, ОКТМО </w:t>
      </w:r>
      <w:r w:rsidR="00263DAD" w:rsidRPr="003C6FE2">
        <w:rPr>
          <w:sz w:val="22"/>
          <w:szCs w:val="22"/>
        </w:rPr>
        <w:t>86610411</w:t>
      </w:r>
      <w:r w:rsidRPr="003C6FE2">
        <w:rPr>
          <w:sz w:val="22"/>
          <w:szCs w:val="22"/>
        </w:rPr>
        <w:t>).</w:t>
      </w:r>
      <w:r w:rsidRPr="003D4DF6">
        <w:rPr>
          <w:sz w:val="22"/>
          <w:szCs w:val="22"/>
        </w:rPr>
        <w:t xml:space="preserve"> Назначение платежа: задаток для участия в аукционе № 1 по продаже муниципального имущества</w:t>
      </w:r>
      <w:r w:rsidRPr="003D4DF6">
        <w:rPr>
          <w:i/>
          <w:sz w:val="22"/>
          <w:szCs w:val="22"/>
        </w:rPr>
        <w:t>.</w:t>
      </w:r>
      <w:r w:rsidRPr="003D4DF6">
        <w:rPr>
          <w:sz w:val="22"/>
          <w:szCs w:val="22"/>
        </w:rPr>
        <w:t xml:space="preserve"> Данное сообщение является публичной офертой для заключения договора о задатке в соответствии со </w:t>
      </w:r>
      <w:hyperlink r:id="rId9" w:anchor="437" w:history="1">
        <w:r w:rsidRPr="003D4DF6">
          <w:rPr>
            <w:rStyle w:val="a6"/>
            <w:sz w:val="22"/>
            <w:szCs w:val="22"/>
          </w:rPr>
          <w:t>статьей 437</w:t>
        </w:r>
      </w:hyperlink>
      <w:r w:rsidRPr="003D4DF6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возвращается участникам аукциона, за исключением его победителя, в течение 5 дней со дня подведения итогов аукциона. Задаток возвращается претендентам, которым было отказано в допуске к участию в аукционе в течение 5 дней со дня определения участников аукциона по каждому лоту.</w:t>
      </w:r>
    </w:p>
    <w:p w:rsidR="00763F6D" w:rsidRPr="003D4DF6" w:rsidRDefault="00763F6D" w:rsidP="00763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4DF6">
        <w:rPr>
          <w:rFonts w:ascii="Times New Roman" w:hAnsi="Times New Roman" w:cs="Times New Roman"/>
          <w:sz w:val="22"/>
          <w:szCs w:val="22"/>
          <w:u w:val="single"/>
        </w:rPr>
        <w:t>Порядок, место, даты начала и окончания подачи заявок:</w:t>
      </w:r>
      <w:r w:rsidRPr="003D4DF6">
        <w:rPr>
          <w:rFonts w:ascii="Times New Roman" w:hAnsi="Times New Roman" w:cs="Times New Roman"/>
          <w:sz w:val="22"/>
          <w:szCs w:val="22"/>
        </w:rPr>
        <w:t xml:space="preserve"> </w:t>
      </w:r>
      <w:r w:rsidR="00A90477">
        <w:rPr>
          <w:rFonts w:ascii="Times New Roman" w:hAnsi="Times New Roman" w:cs="Times New Roman"/>
          <w:sz w:val="22"/>
          <w:szCs w:val="22"/>
        </w:rPr>
        <w:t xml:space="preserve"> </w:t>
      </w:r>
      <w:r w:rsidRPr="003D4DF6">
        <w:rPr>
          <w:rFonts w:ascii="Times New Roman" w:hAnsi="Times New Roman" w:cs="Times New Roman"/>
          <w:sz w:val="22"/>
          <w:szCs w:val="22"/>
        </w:rPr>
        <w:t xml:space="preserve">заявки принимаются по установленной в документации об аукционе форме по адресу: </w:t>
      </w:r>
      <w:r w:rsidRPr="003D4DF6">
        <w:rPr>
          <w:rFonts w:ascii="Times New Roman" w:hAnsi="Times New Roman" w:cs="Times New Roman"/>
          <w:bCs/>
          <w:sz w:val="22"/>
          <w:szCs w:val="22"/>
        </w:rPr>
        <w:t>185028, Республика Карелия, г.Петрозаводск, ул.Энгельса, д.10, офис 506</w:t>
      </w:r>
      <w:r w:rsidRPr="003D4DF6">
        <w:rPr>
          <w:rFonts w:ascii="Times New Roman" w:hAnsi="Times New Roman" w:cs="Times New Roman"/>
          <w:sz w:val="22"/>
          <w:szCs w:val="22"/>
        </w:rPr>
        <w:t xml:space="preserve">. Контактное лицо – Балаев Борис Викторович. тел. 8(814-2) </w:t>
      </w:r>
      <w:r w:rsidRPr="003D4DF6">
        <w:rPr>
          <w:rFonts w:ascii="Times New Roman" w:hAnsi="Times New Roman" w:cs="Times New Roman"/>
          <w:bCs/>
          <w:sz w:val="22"/>
          <w:szCs w:val="22"/>
        </w:rPr>
        <w:t>76-52-11</w:t>
      </w:r>
      <w:r w:rsidRPr="003D4DF6">
        <w:rPr>
          <w:rFonts w:ascii="Times New Roman" w:hAnsi="Times New Roman" w:cs="Times New Roman"/>
          <w:sz w:val="22"/>
          <w:szCs w:val="22"/>
        </w:rPr>
        <w:t xml:space="preserve">. Дата начала приема заявок: </w:t>
      </w:r>
      <w:r w:rsidR="0061306C">
        <w:rPr>
          <w:rFonts w:ascii="Times New Roman" w:hAnsi="Times New Roman" w:cs="Times New Roman"/>
          <w:sz w:val="22"/>
          <w:szCs w:val="22"/>
        </w:rPr>
        <w:t>1</w:t>
      </w:r>
      <w:r w:rsidR="001A616D">
        <w:rPr>
          <w:rFonts w:ascii="Times New Roman" w:hAnsi="Times New Roman" w:cs="Times New Roman"/>
          <w:sz w:val="22"/>
          <w:szCs w:val="22"/>
        </w:rPr>
        <w:t>7</w:t>
      </w:r>
      <w:r w:rsidRPr="003D4DF6">
        <w:rPr>
          <w:rFonts w:ascii="Times New Roman" w:hAnsi="Times New Roman" w:cs="Times New Roman"/>
          <w:sz w:val="22"/>
          <w:szCs w:val="22"/>
        </w:rPr>
        <w:t xml:space="preserve"> марта 2016 г. Дата окончания приема заявок: 10.00 </w:t>
      </w:r>
      <w:r w:rsidR="0061306C">
        <w:rPr>
          <w:rFonts w:ascii="Times New Roman" w:hAnsi="Times New Roman" w:cs="Times New Roman"/>
          <w:sz w:val="22"/>
          <w:szCs w:val="22"/>
        </w:rPr>
        <w:t>11</w:t>
      </w:r>
      <w:r w:rsidRPr="003D4DF6">
        <w:rPr>
          <w:rFonts w:ascii="Times New Roman" w:hAnsi="Times New Roman" w:cs="Times New Roman"/>
          <w:sz w:val="22"/>
          <w:szCs w:val="22"/>
        </w:rPr>
        <w:t xml:space="preserve"> </w:t>
      </w:r>
      <w:r w:rsidR="0061306C">
        <w:rPr>
          <w:rFonts w:ascii="Times New Roman" w:hAnsi="Times New Roman" w:cs="Times New Roman"/>
          <w:sz w:val="22"/>
          <w:szCs w:val="22"/>
        </w:rPr>
        <w:t>апреля</w:t>
      </w:r>
      <w:r w:rsidRPr="003D4DF6">
        <w:rPr>
          <w:rFonts w:ascii="Times New Roman" w:hAnsi="Times New Roman" w:cs="Times New Roman"/>
          <w:sz w:val="22"/>
          <w:szCs w:val="22"/>
        </w:rPr>
        <w:t xml:space="preserve"> 2016 г. Время приема заявок с 09:00 до 12:30 и с 13:30 до 16:00 (время московское), кроме субботы, воскресенья и праздничных дней, которые официально считаются выходными в РФ.</w:t>
      </w:r>
    </w:p>
    <w:p w:rsidR="00763F6D" w:rsidRDefault="00763F6D" w:rsidP="00763F6D">
      <w:pPr>
        <w:pStyle w:val="21"/>
        <w:ind w:firstLine="567"/>
        <w:jc w:val="both"/>
        <w:rPr>
          <w:sz w:val="22"/>
          <w:szCs w:val="22"/>
          <w:u w:val="single"/>
        </w:rPr>
      </w:pPr>
    </w:p>
    <w:p w:rsidR="00763F6D" w:rsidRPr="003D4DF6" w:rsidRDefault="00763F6D" w:rsidP="00763F6D">
      <w:pPr>
        <w:pStyle w:val="21"/>
        <w:ind w:firstLine="567"/>
        <w:jc w:val="both"/>
        <w:rPr>
          <w:sz w:val="22"/>
          <w:szCs w:val="22"/>
        </w:rPr>
      </w:pPr>
      <w:r w:rsidRPr="003D4DF6">
        <w:rPr>
          <w:sz w:val="22"/>
          <w:szCs w:val="22"/>
          <w:u w:val="single"/>
        </w:rPr>
        <w:t>Исчерпывающий перечень представляемых претендентами документов и требования к их оформлению:</w:t>
      </w:r>
      <w:r w:rsidRPr="003D4DF6">
        <w:rPr>
          <w:sz w:val="22"/>
          <w:szCs w:val="22"/>
        </w:rPr>
        <w:t xml:space="preserve"> </w:t>
      </w:r>
    </w:p>
    <w:p w:rsidR="00763F6D" w:rsidRPr="003D4DF6" w:rsidRDefault="00763F6D" w:rsidP="00763F6D">
      <w:pPr>
        <w:pStyle w:val="21"/>
        <w:numPr>
          <w:ilvl w:val="0"/>
          <w:numId w:val="1"/>
        </w:numPr>
        <w:ind w:left="0" w:firstLine="0"/>
        <w:rPr>
          <w:sz w:val="22"/>
          <w:szCs w:val="22"/>
        </w:rPr>
      </w:pPr>
      <w:r w:rsidRPr="003D4DF6">
        <w:rPr>
          <w:sz w:val="22"/>
          <w:szCs w:val="22"/>
        </w:rPr>
        <w:t>Претенденты представляют:</w:t>
      </w:r>
    </w:p>
    <w:p w:rsidR="00763F6D" w:rsidRPr="003D4DF6" w:rsidRDefault="00763F6D" w:rsidP="00763F6D">
      <w:pPr>
        <w:pStyle w:val="21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3D4DF6">
        <w:rPr>
          <w:sz w:val="22"/>
          <w:szCs w:val="22"/>
        </w:rPr>
        <w:lastRenderedPageBreak/>
        <w:t>заявка в двух экземплярах по утвержденной Продавцом форме (указана в документации об аукционе);</w:t>
      </w:r>
    </w:p>
    <w:p w:rsidR="00763F6D" w:rsidRPr="003D4DF6" w:rsidRDefault="00763F6D" w:rsidP="00763F6D">
      <w:pPr>
        <w:pStyle w:val="21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3D4DF6">
        <w:rPr>
          <w:sz w:val="22"/>
          <w:szCs w:val="22"/>
        </w:rPr>
        <w:t>опись представленных документов в двух экземплярах, подписанная претендентом или его уполномоченным представителем;</w:t>
      </w:r>
    </w:p>
    <w:p w:rsidR="00763F6D" w:rsidRPr="003D4DF6" w:rsidRDefault="00763F6D" w:rsidP="00763F6D">
      <w:pPr>
        <w:pStyle w:val="21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3D4DF6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63F6D" w:rsidRPr="003D4DF6" w:rsidRDefault="00763F6D" w:rsidP="00763F6D">
      <w:pPr>
        <w:pStyle w:val="21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3D4DF6">
        <w:rPr>
          <w:sz w:val="22"/>
          <w:szCs w:val="22"/>
        </w:rPr>
        <w:t>Претенденты – юридические лица дополнительно представляют:</w:t>
      </w:r>
    </w:p>
    <w:p w:rsidR="00763F6D" w:rsidRPr="003D4DF6" w:rsidRDefault="00763F6D" w:rsidP="00763F6D">
      <w:pPr>
        <w:pStyle w:val="21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3D4DF6">
        <w:rPr>
          <w:sz w:val="22"/>
          <w:szCs w:val="22"/>
        </w:rPr>
        <w:t>заверенные копии учредительных документов;</w:t>
      </w:r>
    </w:p>
    <w:p w:rsidR="00763F6D" w:rsidRPr="003D4DF6" w:rsidRDefault="00763F6D" w:rsidP="00763F6D">
      <w:pPr>
        <w:pStyle w:val="21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3D4DF6">
        <w:rPr>
          <w:sz w:val="22"/>
          <w:szCs w:val="22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63F6D" w:rsidRPr="003D4DF6" w:rsidRDefault="00763F6D" w:rsidP="00763F6D">
      <w:pPr>
        <w:pStyle w:val="21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3D4DF6">
        <w:rPr>
          <w:sz w:val="22"/>
          <w:szCs w:val="22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63F6D" w:rsidRPr="003D4DF6" w:rsidRDefault="00763F6D" w:rsidP="00763F6D">
      <w:pPr>
        <w:pStyle w:val="21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3D4DF6">
        <w:rPr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63F6D" w:rsidRPr="003D4DF6" w:rsidRDefault="00763F6D" w:rsidP="00763F6D">
      <w:pPr>
        <w:pStyle w:val="21"/>
        <w:ind w:firstLine="567"/>
        <w:jc w:val="both"/>
        <w:rPr>
          <w:sz w:val="22"/>
          <w:szCs w:val="22"/>
        </w:rPr>
      </w:pPr>
      <w:r w:rsidRPr="003D4DF6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63F6D" w:rsidRPr="003D4DF6" w:rsidRDefault="00763F6D" w:rsidP="00763F6D">
      <w:pPr>
        <w:pStyle w:val="p4"/>
        <w:spacing w:before="0" w:beforeAutospacing="0" w:after="0" w:afterAutospacing="0"/>
        <w:ind w:firstLine="708"/>
        <w:contextualSpacing/>
        <w:jc w:val="both"/>
        <w:rPr>
          <w:sz w:val="22"/>
          <w:szCs w:val="22"/>
        </w:rPr>
      </w:pPr>
      <w:r w:rsidRPr="003D4DF6">
        <w:rPr>
          <w:sz w:val="22"/>
          <w:szCs w:val="22"/>
          <w:u w:val="single"/>
        </w:rPr>
        <w:t>Срок заключения договора купли-продажи муниципального имущества:</w:t>
      </w:r>
      <w:r w:rsidRPr="003D4DF6">
        <w:rPr>
          <w:sz w:val="22"/>
          <w:szCs w:val="22"/>
        </w:rPr>
        <w:t xml:space="preserve"> в течение пяти рабочих дней с даты подведения итогов аукциона с победителем аукциона заключается договор купли-продажи.</w:t>
      </w:r>
    </w:p>
    <w:p w:rsidR="00763F6D" w:rsidRPr="003D4DF6" w:rsidRDefault="00763F6D" w:rsidP="00763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4DF6">
        <w:rPr>
          <w:rFonts w:ascii="Times New Roman" w:hAnsi="Times New Roman" w:cs="Times New Roman"/>
          <w:sz w:val="22"/>
          <w:szCs w:val="22"/>
          <w:u w:val="single"/>
        </w:rPr>
        <w:t>Плата за объект</w:t>
      </w:r>
      <w:r w:rsidRPr="003D4DF6">
        <w:rPr>
          <w:rFonts w:ascii="Times New Roman" w:hAnsi="Times New Roman" w:cs="Times New Roman"/>
          <w:sz w:val="22"/>
          <w:szCs w:val="22"/>
        </w:rPr>
        <w:t xml:space="preserve"> не позднее 10 (десяти) дней со дня подписания договора купли-продажи.</w:t>
      </w:r>
    </w:p>
    <w:p w:rsidR="00763F6D" w:rsidRPr="003D4DF6" w:rsidRDefault="00763F6D" w:rsidP="003C6FE2">
      <w:pPr>
        <w:jc w:val="both"/>
        <w:rPr>
          <w:sz w:val="22"/>
          <w:szCs w:val="22"/>
        </w:rPr>
      </w:pPr>
      <w:r w:rsidRPr="003C6FE2">
        <w:rPr>
          <w:sz w:val="22"/>
          <w:szCs w:val="22"/>
        </w:rPr>
        <w:t>Реквизиты для перечисления платежей за оплату приобретаемого имущества: р/с №</w:t>
      </w:r>
      <w:r w:rsidR="003C6FE2">
        <w:rPr>
          <w:sz w:val="22"/>
          <w:szCs w:val="22"/>
        </w:rPr>
        <w:t xml:space="preserve"> </w:t>
      </w:r>
      <w:r w:rsidR="00263DAD" w:rsidRPr="003C6FE2">
        <w:rPr>
          <w:color w:val="000000"/>
        </w:rPr>
        <w:t>40101810600000010006</w:t>
      </w:r>
      <w:r w:rsidRPr="003C6FE2">
        <w:rPr>
          <w:sz w:val="22"/>
          <w:szCs w:val="22"/>
        </w:rPr>
        <w:t xml:space="preserve"> в Отделение - НБ Республики Карелия г. Петрозаводск БИК 048602001 Администрация Кааламского сельского поселения, л/с </w:t>
      </w:r>
      <w:r w:rsidR="00263DAD" w:rsidRPr="003C6FE2">
        <w:rPr>
          <w:sz w:val="22"/>
          <w:szCs w:val="22"/>
        </w:rPr>
        <w:t>04063004730</w:t>
      </w:r>
      <w:r w:rsidRPr="003C6FE2">
        <w:rPr>
          <w:sz w:val="22"/>
          <w:szCs w:val="22"/>
        </w:rPr>
        <w:t xml:space="preserve">, </w:t>
      </w:r>
      <w:r w:rsidRPr="00F51219">
        <w:rPr>
          <w:sz w:val="22"/>
          <w:szCs w:val="22"/>
        </w:rPr>
        <w:t xml:space="preserve">ИНН 1007014653, КПП </w:t>
      </w:r>
      <w:r w:rsidRPr="00BF023B">
        <w:rPr>
          <w:sz w:val="22"/>
          <w:szCs w:val="22"/>
        </w:rPr>
        <w:t xml:space="preserve">100701001, ОКТМО </w:t>
      </w:r>
      <w:r w:rsidR="00263DAD" w:rsidRPr="00BF023B">
        <w:rPr>
          <w:sz w:val="22"/>
          <w:szCs w:val="22"/>
        </w:rPr>
        <w:t>86610411</w:t>
      </w:r>
      <w:r w:rsidRPr="00BF023B">
        <w:rPr>
          <w:sz w:val="22"/>
          <w:szCs w:val="22"/>
        </w:rPr>
        <w:t xml:space="preserve">, КБК </w:t>
      </w:r>
      <w:r w:rsidR="00BA67E8" w:rsidRPr="00BF023B">
        <w:rPr>
          <w:sz w:val="22"/>
          <w:szCs w:val="22"/>
        </w:rPr>
        <w:t>007 114 02 0531 00000 410</w:t>
      </w:r>
      <w:r w:rsidRPr="00BF023B">
        <w:rPr>
          <w:sz w:val="22"/>
          <w:szCs w:val="22"/>
        </w:rPr>
        <w:t xml:space="preserve">). В назначении платежа указывается: </w:t>
      </w:r>
      <w:r w:rsidRPr="003D4DF6">
        <w:rPr>
          <w:sz w:val="22"/>
          <w:szCs w:val="22"/>
        </w:rPr>
        <w:t>«оплата за приобретаемое имущества».</w:t>
      </w:r>
    </w:p>
    <w:p w:rsidR="00763F6D" w:rsidRPr="003D4DF6" w:rsidRDefault="00763F6D" w:rsidP="00763F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4DF6">
        <w:rPr>
          <w:sz w:val="22"/>
          <w:szCs w:val="22"/>
        </w:rPr>
        <w:t xml:space="preserve">Расходы по оформлению права собственности возлагаются на Покупателя. </w:t>
      </w:r>
    </w:p>
    <w:p w:rsidR="00763F6D" w:rsidRPr="003D4DF6" w:rsidRDefault="00763F6D" w:rsidP="00763F6D">
      <w:pPr>
        <w:tabs>
          <w:tab w:val="left" w:pos="426"/>
        </w:tabs>
        <w:jc w:val="both"/>
        <w:rPr>
          <w:sz w:val="22"/>
          <w:szCs w:val="22"/>
        </w:rPr>
      </w:pPr>
      <w:r w:rsidRPr="003D4DF6">
        <w:rPr>
          <w:sz w:val="22"/>
          <w:szCs w:val="22"/>
          <w:u w:val="single"/>
        </w:rPr>
        <w:t xml:space="preserve">Порядок ознакомления претендентов с иной информацией, в том числе с условиями договора купли-продажи муниципального имущества: </w:t>
      </w:r>
      <w:r w:rsidRPr="003D4DF6">
        <w:rPr>
          <w:sz w:val="22"/>
          <w:szCs w:val="22"/>
        </w:rPr>
        <w:t xml:space="preserve">с дополнительной информацией можно ознакомиться по адресу: </w:t>
      </w:r>
      <w:r w:rsidRPr="00F51219">
        <w:rPr>
          <w:sz w:val="22"/>
          <w:szCs w:val="22"/>
        </w:rPr>
        <w:t>186770, Республика Карелия, г. Сортавала, п. Кааламо, ул. Центральная, д. 5</w:t>
      </w:r>
      <w:r w:rsidRPr="003D4DF6">
        <w:rPr>
          <w:sz w:val="22"/>
          <w:szCs w:val="22"/>
        </w:rPr>
        <w:t xml:space="preserve">, тел.: </w:t>
      </w:r>
      <w:r w:rsidRPr="00F51219">
        <w:rPr>
          <w:sz w:val="22"/>
          <w:szCs w:val="22"/>
        </w:rPr>
        <w:t>8 (81430) 36 169</w:t>
      </w:r>
      <w:r w:rsidRPr="003D4DF6">
        <w:rPr>
          <w:sz w:val="22"/>
          <w:szCs w:val="22"/>
        </w:rPr>
        <w:t xml:space="preserve">. Контактное лицо – </w:t>
      </w:r>
      <w:r>
        <w:rPr>
          <w:sz w:val="22"/>
          <w:szCs w:val="22"/>
        </w:rPr>
        <w:t>Калачев Юрий А</w:t>
      </w:r>
      <w:r w:rsidRPr="00851FDD">
        <w:rPr>
          <w:sz w:val="22"/>
          <w:szCs w:val="22"/>
        </w:rPr>
        <w:t>лександрович</w:t>
      </w:r>
      <w:r>
        <w:rPr>
          <w:sz w:val="22"/>
          <w:szCs w:val="22"/>
        </w:rPr>
        <w:t>.</w:t>
      </w:r>
    </w:p>
    <w:p w:rsidR="00763F6D" w:rsidRPr="003D4DF6" w:rsidRDefault="00763F6D" w:rsidP="00763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4DF6">
        <w:rPr>
          <w:rFonts w:ascii="Times New Roman" w:hAnsi="Times New Roman" w:cs="Times New Roman"/>
          <w:sz w:val="22"/>
          <w:szCs w:val="22"/>
          <w:u w:val="single"/>
        </w:rPr>
        <w:t>Ограничения участия отдельных категорий физических и юридических лиц в аукционе:</w:t>
      </w:r>
      <w:r w:rsidRPr="003D4DF6">
        <w:rPr>
          <w:rFonts w:ascii="Times New Roman" w:hAnsi="Times New Roman" w:cs="Times New Roman"/>
          <w:sz w:val="22"/>
          <w:szCs w:val="22"/>
        </w:rPr>
        <w:t xml:space="preserve"> не установлены.</w:t>
      </w:r>
    </w:p>
    <w:p w:rsidR="00763F6D" w:rsidRPr="003D4DF6" w:rsidRDefault="00763F6D" w:rsidP="00763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4DF6">
        <w:rPr>
          <w:rFonts w:ascii="Times New Roman" w:hAnsi="Times New Roman" w:cs="Times New Roman"/>
          <w:sz w:val="22"/>
          <w:szCs w:val="22"/>
          <w:u w:val="single"/>
        </w:rPr>
        <w:t>Порядок определения победителя:</w:t>
      </w:r>
      <w:r w:rsidRPr="003D4DF6">
        <w:rPr>
          <w:rFonts w:ascii="Times New Roman" w:hAnsi="Times New Roman" w:cs="Times New Roman"/>
          <w:sz w:val="22"/>
          <w:szCs w:val="22"/>
        </w:rPr>
        <w:t xml:space="preserve"> право на заключение договора купли-продажи муниципального имущества принадлежит участнику, который предложит в ходе аукциона наиболее высокую цену продажи по каждому лоту.</w:t>
      </w:r>
    </w:p>
    <w:p w:rsidR="00763F6D" w:rsidRPr="003D4DF6" w:rsidRDefault="00763F6D" w:rsidP="00763F6D">
      <w:pPr>
        <w:pStyle w:val="21"/>
        <w:ind w:right="-1" w:firstLine="567"/>
        <w:jc w:val="both"/>
        <w:rPr>
          <w:sz w:val="22"/>
          <w:szCs w:val="22"/>
        </w:rPr>
      </w:pPr>
      <w:r w:rsidRPr="003D4DF6">
        <w:rPr>
          <w:sz w:val="22"/>
          <w:szCs w:val="22"/>
          <w:u w:val="single"/>
        </w:rPr>
        <w:t>Дата, время и место определения участников аукциона</w:t>
      </w:r>
      <w:r w:rsidRPr="003D4DF6">
        <w:rPr>
          <w:b/>
          <w:sz w:val="22"/>
          <w:szCs w:val="22"/>
        </w:rPr>
        <w:t xml:space="preserve"> </w:t>
      </w:r>
      <w:r w:rsidR="0061306C">
        <w:rPr>
          <w:sz w:val="22"/>
          <w:szCs w:val="22"/>
        </w:rPr>
        <w:t>–13 апреля</w:t>
      </w:r>
      <w:r w:rsidRPr="003D4DF6">
        <w:rPr>
          <w:sz w:val="22"/>
          <w:szCs w:val="22"/>
        </w:rPr>
        <w:t xml:space="preserve"> 2016 г. в 10:00 по московскому времени по адресу: </w:t>
      </w:r>
      <w:r w:rsidRPr="003D4DF6">
        <w:rPr>
          <w:bCs/>
          <w:sz w:val="22"/>
          <w:szCs w:val="22"/>
        </w:rPr>
        <w:t>185028, Республика Карелия, г. Петрозаводск, ул. Энгельса, д.10, офис 506</w:t>
      </w:r>
      <w:r w:rsidRPr="003D4DF6">
        <w:rPr>
          <w:sz w:val="22"/>
          <w:szCs w:val="22"/>
        </w:rPr>
        <w:t>.</w:t>
      </w:r>
    </w:p>
    <w:p w:rsidR="00763F6D" w:rsidRPr="003D4DF6" w:rsidRDefault="00763F6D" w:rsidP="00763F6D">
      <w:pPr>
        <w:pStyle w:val="21"/>
        <w:ind w:right="-1" w:firstLine="567"/>
        <w:jc w:val="both"/>
        <w:rPr>
          <w:sz w:val="22"/>
          <w:szCs w:val="22"/>
        </w:rPr>
      </w:pPr>
      <w:r w:rsidRPr="003D4DF6">
        <w:rPr>
          <w:sz w:val="22"/>
          <w:szCs w:val="22"/>
          <w:u w:val="single"/>
        </w:rPr>
        <w:t>Место и срок подведения итогов аукциона (проведения аукциона):</w:t>
      </w:r>
      <w:r w:rsidRPr="003D4DF6">
        <w:rPr>
          <w:sz w:val="22"/>
          <w:szCs w:val="22"/>
        </w:rPr>
        <w:t xml:space="preserve"> итоги аукциона (аукционный торг) будут подведены </w:t>
      </w:r>
      <w:r w:rsidR="0061306C">
        <w:rPr>
          <w:sz w:val="22"/>
          <w:szCs w:val="22"/>
        </w:rPr>
        <w:t>18</w:t>
      </w:r>
      <w:r w:rsidRPr="003D4DF6">
        <w:rPr>
          <w:sz w:val="22"/>
          <w:szCs w:val="22"/>
        </w:rPr>
        <w:t xml:space="preserve"> </w:t>
      </w:r>
      <w:r w:rsidR="0061306C">
        <w:rPr>
          <w:sz w:val="22"/>
          <w:szCs w:val="22"/>
        </w:rPr>
        <w:t>апреля</w:t>
      </w:r>
      <w:r w:rsidRPr="003D4DF6">
        <w:rPr>
          <w:sz w:val="22"/>
          <w:szCs w:val="22"/>
        </w:rPr>
        <w:t xml:space="preserve"> 2016 г. в 11:00 по адресу: </w:t>
      </w:r>
      <w:r w:rsidRPr="003D4DF6">
        <w:rPr>
          <w:bCs/>
          <w:sz w:val="22"/>
          <w:szCs w:val="22"/>
        </w:rPr>
        <w:t>185028, Республика Карелия, г. Петрозаводск, ул. Энгельса, д.10, офис 506 ООО «ПСО «Госзаказ»</w:t>
      </w:r>
      <w:r w:rsidRPr="003D4DF6">
        <w:rPr>
          <w:sz w:val="22"/>
          <w:szCs w:val="22"/>
        </w:rPr>
        <w:t>.</w:t>
      </w:r>
    </w:p>
    <w:p w:rsidR="00763F6D" w:rsidRPr="005F66B2" w:rsidRDefault="00763F6D" w:rsidP="00763F6D">
      <w:pPr>
        <w:pStyle w:val="21"/>
        <w:ind w:right="-1" w:firstLine="567"/>
        <w:jc w:val="both"/>
        <w:rPr>
          <w:sz w:val="22"/>
          <w:szCs w:val="22"/>
        </w:rPr>
      </w:pPr>
      <w:bookmarkStart w:id="0" w:name="_GoBack"/>
      <w:r w:rsidRPr="005F66B2">
        <w:rPr>
          <w:sz w:val="22"/>
          <w:szCs w:val="22"/>
        </w:rPr>
        <w:t xml:space="preserve">Данное имущество выставляется на торги </w:t>
      </w:r>
      <w:r w:rsidR="005F66B2" w:rsidRPr="005F66B2">
        <w:rPr>
          <w:sz w:val="22"/>
          <w:szCs w:val="22"/>
        </w:rPr>
        <w:t>повторно</w:t>
      </w:r>
      <w:r w:rsidRPr="005F66B2">
        <w:rPr>
          <w:sz w:val="22"/>
          <w:szCs w:val="22"/>
        </w:rPr>
        <w:t>.</w:t>
      </w:r>
    </w:p>
    <w:bookmarkEnd w:id="0"/>
    <w:p w:rsidR="00763F6D" w:rsidRPr="001A616D" w:rsidRDefault="00763F6D" w:rsidP="009811D7">
      <w:pPr>
        <w:jc w:val="both"/>
        <w:rPr>
          <w:sz w:val="22"/>
          <w:szCs w:val="22"/>
          <w:lang w:eastAsia="en-US"/>
        </w:rPr>
      </w:pPr>
      <w:r w:rsidRPr="001A616D">
        <w:rPr>
          <w:sz w:val="22"/>
          <w:szCs w:val="22"/>
        </w:rPr>
        <w:t xml:space="preserve">Сообщение о проведении открытого аукциона </w:t>
      </w:r>
      <w:r w:rsidRPr="001A616D">
        <w:rPr>
          <w:bCs/>
          <w:sz w:val="22"/>
          <w:szCs w:val="22"/>
        </w:rPr>
        <w:t xml:space="preserve">по продаже муниципального имущества, документация об аукционе, в том числе форма заявки, договор о задатке и прочая информация об аукционе, размещены на официальном сайте в сети Интернет по адресу: </w:t>
      </w:r>
      <w:hyperlink r:id="rId10" w:history="1">
        <w:r w:rsidRPr="001A616D">
          <w:rPr>
            <w:rStyle w:val="a6"/>
            <w:bCs/>
            <w:sz w:val="22"/>
            <w:szCs w:val="22"/>
          </w:rPr>
          <w:t>http://torgi.gov.ru</w:t>
        </w:r>
      </w:hyperlink>
      <w:r w:rsidRPr="001A616D">
        <w:rPr>
          <w:bCs/>
          <w:sz w:val="22"/>
          <w:szCs w:val="22"/>
        </w:rPr>
        <w:t xml:space="preserve">, и </w:t>
      </w:r>
      <w:hyperlink r:id="rId11" w:history="1">
        <w:r w:rsidR="009811D7" w:rsidRPr="001A616D">
          <w:rPr>
            <w:color w:val="0000FF"/>
            <w:sz w:val="22"/>
            <w:szCs w:val="22"/>
            <w:u w:val="single"/>
          </w:rPr>
          <w:t>http://admkaalamskoe.ru</w:t>
        </w:r>
      </w:hyperlink>
      <w:r w:rsidR="009811D7" w:rsidRPr="001A616D">
        <w:rPr>
          <w:sz w:val="22"/>
          <w:szCs w:val="22"/>
        </w:rPr>
        <w:t>.</w:t>
      </w:r>
      <w:r w:rsidR="00164820" w:rsidRPr="001A616D">
        <w:rPr>
          <w:rStyle w:val="a6"/>
          <w:sz w:val="22"/>
          <w:szCs w:val="22"/>
        </w:rPr>
        <w:t xml:space="preserve"> </w:t>
      </w:r>
      <w:r w:rsidRPr="001A616D">
        <w:rPr>
          <w:bCs/>
          <w:sz w:val="22"/>
          <w:szCs w:val="22"/>
        </w:rPr>
        <w:t xml:space="preserve">сайт </w:t>
      </w:r>
      <w:r w:rsidR="00CD13E4" w:rsidRPr="001A616D">
        <w:rPr>
          <w:bCs/>
          <w:sz w:val="22"/>
          <w:szCs w:val="22"/>
        </w:rPr>
        <w:t>поселения</w:t>
      </w:r>
      <w:r w:rsidR="009811D7" w:rsidRPr="001A616D">
        <w:rPr>
          <w:bCs/>
          <w:i/>
          <w:sz w:val="22"/>
          <w:szCs w:val="22"/>
        </w:rPr>
        <w:t>.</w:t>
      </w:r>
    </w:p>
    <w:p w:rsidR="00763F6D" w:rsidRPr="003D4DF6" w:rsidRDefault="00763F6D" w:rsidP="00763F6D">
      <w:pPr>
        <w:ind w:firstLine="567"/>
        <w:jc w:val="both"/>
        <w:rPr>
          <w:sz w:val="22"/>
          <w:szCs w:val="22"/>
        </w:rPr>
      </w:pPr>
      <w:r w:rsidRPr="001A616D">
        <w:rPr>
          <w:sz w:val="22"/>
          <w:szCs w:val="22"/>
        </w:rPr>
        <w:t>Документация об аукционе также предоставляется по адресу: 186770, Республика Карелия, г.Сортавала, п.Кааламо, ул.Центральная, д. 5 в Администрации Кааламского сельского поселения и 185028, Республика</w:t>
      </w:r>
      <w:r w:rsidRPr="003D4DF6">
        <w:rPr>
          <w:sz w:val="22"/>
          <w:szCs w:val="22"/>
        </w:rPr>
        <w:t xml:space="preserve"> Карелия, г. Петрозаводск, ул. Энгельса, 10, каб. 506 ООО «ПСО «Госзаказ».</w:t>
      </w:r>
    </w:p>
    <w:p w:rsidR="00600114" w:rsidRDefault="00600114"/>
    <w:sectPr w:rsidR="00600114" w:rsidSect="002B7F4A">
      <w:footerReference w:type="default" r:id="rId12"/>
      <w:pgSz w:w="11906" w:h="16838"/>
      <w:pgMar w:top="567" w:right="737" w:bottom="567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13" w:rsidRDefault="00C12F13">
      <w:r>
        <w:separator/>
      </w:r>
    </w:p>
  </w:endnote>
  <w:endnote w:type="continuationSeparator" w:id="0">
    <w:p w:rsidR="00C12F13" w:rsidRDefault="00C1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Standard Multiscript">
    <w:altName w:val="Tahoma"/>
    <w:charset w:val="CC"/>
    <w:family w:val="swiss"/>
    <w:pitch w:val="variable"/>
    <w:sig w:usb0="00000000" w:usb1="800078FB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17" w:rsidRDefault="00763F6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F66B2">
      <w:rPr>
        <w:noProof/>
      </w:rPr>
      <w:t>2</w:t>
    </w:r>
    <w:r>
      <w:fldChar w:fldCharType="end"/>
    </w:r>
  </w:p>
  <w:p w:rsidR="00C76817" w:rsidRDefault="005F66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13" w:rsidRDefault="00C12F13">
      <w:r>
        <w:separator/>
      </w:r>
    </w:p>
  </w:footnote>
  <w:footnote w:type="continuationSeparator" w:id="0">
    <w:p w:rsidR="00C12F13" w:rsidRDefault="00C1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4B58"/>
    <w:multiLevelType w:val="hybridMultilevel"/>
    <w:tmpl w:val="7C183178"/>
    <w:lvl w:ilvl="0" w:tplc="C29A07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4E24A7"/>
    <w:multiLevelType w:val="hybridMultilevel"/>
    <w:tmpl w:val="FA682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164F2"/>
    <w:multiLevelType w:val="hybridMultilevel"/>
    <w:tmpl w:val="B292383A"/>
    <w:lvl w:ilvl="0" w:tplc="C29A07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85312F"/>
    <w:multiLevelType w:val="hybridMultilevel"/>
    <w:tmpl w:val="4F282D18"/>
    <w:lvl w:ilvl="0" w:tplc="C29A07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6D"/>
    <w:rsid w:val="00001314"/>
    <w:rsid w:val="000746C2"/>
    <w:rsid w:val="00164820"/>
    <w:rsid w:val="001A616D"/>
    <w:rsid w:val="00263DAD"/>
    <w:rsid w:val="003C6FE2"/>
    <w:rsid w:val="005F66B2"/>
    <w:rsid w:val="00600114"/>
    <w:rsid w:val="0061306C"/>
    <w:rsid w:val="00627C31"/>
    <w:rsid w:val="00756F0C"/>
    <w:rsid w:val="00763F6D"/>
    <w:rsid w:val="00795AE5"/>
    <w:rsid w:val="00910F20"/>
    <w:rsid w:val="009811D7"/>
    <w:rsid w:val="00A90477"/>
    <w:rsid w:val="00BA67E8"/>
    <w:rsid w:val="00BF023B"/>
    <w:rsid w:val="00C12F13"/>
    <w:rsid w:val="00C16524"/>
    <w:rsid w:val="00CD13E4"/>
    <w:rsid w:val="00D53AD1"/>
    <w:rsid w:val="00EC1D5C"/>
    <w:rsid w:val="00FA2F7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14CBF-C042-4430-A9D5-97D8426F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345"/>
    <w:pPr>
      <w:keepNext/>
      <w:spacing w:before="240" w:after="60"/>
      <w:outlineLvl w:val="0"/>
    </w:pPr>
    <w:rPr>
      <w:rFonts w:ascii="Nokia Standard Multiscript" w:hAnsi="Nokia Standard Multiscript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FE1345"/>
    <w:pPr>
      <w:keepNext/>
      <w:ind w:firstLine="720"/>
      <w:jc w:val="both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rsid w:val="00FE1345"/>
    <w:pPr>
      <w:keepNext/>
      <w:spacing w:before="240" w:after="60"/>
      <w:outlineLvl w:val="3"/>
    </w:pPr>
    <w:rPr>
      <w:rFonts w:ascii="Courier New" w:hAnsi="Courier New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345"/>
    <w:rPr>
      <w:rFonts w:ascii="Nokia Standard Multiscript" w:hAnsi="Nokia Standard Multiscript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10F20"/>
    <w:rPr>
      <w:rFonts w:ascii="Calibri Light" w:hAnsi="Calibri Light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FE1345"/>
    <w:rPr>
      <w:b/>
      <w:bCs/>
      <w:sz w:val="28"/>
      <w:szCs w:val="28"/>
      <w:lang w:val="x-none"/>
    </w:rPr>
  </w:style>
  <w:style w:type="paragraph" w:styleId="a3">
    <w:name w:val="Title"/>
    <w:basedOn w:val="a"/>
    <w:link w:val="a4"/>
    <w:qFormat/>
    <w:rsid w:val="00FE1345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FE1345"/>
    <w:rPr>
      <w:rFonts w:ascii="Calibri Light" w:hAnsi="Calibri Light"/>
      <w:b/>
      <w:sz w:val="28"/>
    </w:rPr>
  </w:style>
  <w:style w:type="paragraph" w:styleId="a5">
    <w:name w:val="List Paragraph"/>
    <w:basedOn w:val="a"/>
    <w:uiPriority w:val="34"/>
    <w:qFormat/>
    <w:rsid w:val="00FE1345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rsid w:val="00763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6">
    <w:name w:val="Hyperlink"/>
    <w:uiPriority w:val="99"/>
    <w:rsid w:val="00763F6D"/>
    <w:rPr>
      <w:color w:val="0000FF"/>
      <w:u w:val="single"/>
    </w:rPr>
  </w:style>
  <w:style w:type="paragraph" w:customStyle="1" w:styleId="21">
    <w:name w:val="Обычный2"/>
    <w:rsid w:val="00763F6D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763F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763F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a"/>
    <w:rsid w:val="00763F6D"/>
    <w:pPr>
      <w:spacing w:before="100" w:beforeAutospacing="1" w:after="100" w:afterAutospacing="1"/>
    </w:pPr>
  </w:style>
  <w:style w:type="paragraph" w:customStyle="1" w:styleId="3">
    <w:name w:val="Стиль3"/>
    <w:basedOn w:val="a"/>
    <w:rsid w:val="00763F6D"/>
    <w:pPr>
      <w:jc w:val="both"/>
    </w:pPr>
    <w:rPr>
      <w:color w:val="3366FF"/>
      <w:sz w:val="20"/>
    </w:rPr>
  </w:style>
  <w:style w:type="paragraph" w:styleId="a9">
    <w:name w:val="No Spacing"/>
    <w:uiPriority w:val="1"/>
    <w:qFormat/>
    <w:rsid w:val="00A90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9811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o.goszakaz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aalamsko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607C-12D2-4B17-8D70-B4B3F23C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КатяИ</cp:lastModifiedBy>
  <cp:revision>8</cp:revision>
  <dcterms:created xsi:type="dcterms:W3CDTF">2016-03-14T10:13:00Z</dcterms:created>
  <dcterms:modified xsi:type="dcterms:W3CDTF">2016-03-16T10:40:00Z</dcterms:modified>
</cp:coreProperties>
</file>