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C2" w:rsidRDefault="00DD6574" w:rsidP="00831D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31DC2">
        <w:rPr>
          <w:rFonts w:ascii="Times New Roman" w:hAnsi="Times New Roman" w:cs="Times New Roman"/>
          <w:b/>
          <w:sz w:val="44"/>
          <w:szCs w:val="44"/>
        </w:rPr>
        <w:t xml:space="preserve">Меры пожарной безопасности </w:t>
      </w:r>
    </w:p>
    <w:p w:rsidR="00776A92" w:rsidRDefault="00DD6574" w:rsidP="00831D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31DC2">
        <w:rPr>
          <w:rFonts w:ascii="Times New Roman" w:hAnsi="Times New Roman" w:cs="Times New Roman"/>
          <w:b/>
          <w:sz w:val="44"/>
          <w:szCs w:val="44"/>
        </w:rPr>
        <w:t>при эксплуатации печи, дымохода</w:t>
      </w:r>
    </w:p>
    <w:p w:rsidR="00831DC2" w:rsidRPr="00831DC2" w:rsidRDefault="00831DC2" w:rsidP="00831D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D6574" w:rsidRPr="00831DC2" w:rsidRDefault="00DD6574" w:rsidP="00831DC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DC2">
        <w:rPr>
          <w:rFonts w:ascii="Times New Roman" w:hAnsi="Times New Roman" w:cs="Times New Roman"/>
          <w:b/>
          <w:sz w:val="28"/>
          <w:szCs w:val="28"/>
        </w:rPr>
        <w:t xml:space="preserve">Перед началом отопительного сезона прочистить печи и дымоходы, отремонтировать и побелить известковым или </w:t>
      </w:r>
      <w:proofErr w:type="gramStart"/>
      <w:r w:rsidRPr="00831DC2">
        <w:rPr>
          <w:rFonts w:ascii="Times New Roman" w:hAnsi="Times New Roman" w:cs="Times New Roman"/>
          <w:b/>
          <w:sz w:val="28"/>
          <w:szCs w:val="28"/>
        </w:rPr>
        <w:t>глиняным раствором</w:t>
      </w:r>
      <w:proofErr w:type="gramEnd"/>
      <w:r w:rsidRPr="00831DC2">
        <w:rPr>
          <w:rFonts w:ascii="Times New Roman" w:hAnsi="Times New Roman" w:cs="Times New Roman"/>
          <w:b/>
          <w:sz w:val="28"/>
          <w:szCs w:val="28"/>
        </w:rPr>
        <w:t>, чтобы можно было заметить появившиеся чёрные, от проходящего через них дыма, трещины.</w:t>
      </w:r>
      <w:r w:rsidRPr="00831DC2">
        <w:rPr>
          <w:rFonts w:ascii="Times New Roman" w:hAnsi="Times New Roman" w:cs="Times New Roman"/>
          <w:b/>
          <w:sz w:val="28"/>
          <w:szCs w:val="28"/>
        </w:rPr>
        <w:tab/>
      </w:r>
    </w:p>
    <w:p w:rsidR="00DD6574" w:rsidRPr="00831DC2" w:rsidRDefault="00DD6574" w:rsidP="00831D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DC2">
        <w:rPr>
          <w:rFonts w:ascii="Times New Roman" w:hAnsi="Times New Roman" w:cs="Times New Roman"/>
          <w:b/>
          <w:sz w:val="28"/>
          <w:szCs w:val="28"/>
        </w:rPr>
        <w:t>При проверке дымоходов контролируют: наличие тяги и отсутствие засорения; плотность и обособленность их; наличие и исправность разделок, предохраняющих сгораемые конструкции; исправность и правильность расположения оголовка относительно крыши, близко расположенные деревья и сооружения для того, чтобы удостовериться, что дымоходы размещены вне зоны ветрового подпора.</w:t>
      </w:r>
    </w:p>
    <w:p w:rsidR="00DD6574" w:rsidRPr="00831DC2" w:rsidRDefault="00DD6574" w:rsidP="00831DC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DC2">
        <w:rPr>
          <w:rFonts w:ascii="Times New Roman" w:hAnsi="Times New Roman" w:cs="Times New Roman"/>
          <w:b/>
          <w:sz w:val="28"/>
          <w:szCs w:val="28"/>
        </w:rPr>
        <w:t>Ремонт и кладку печей можно доверять только</w:t>
      </w:r>
      <w:r w:rsidR="000B654D" w:rsidRPr="00831DC2">
        <w:rPr>
          <w:rFonts w:ascii="Times New Roman" w:hAnsi="Times New Roman" w:cs="Times New Roman"/>
          <w:b/>
          <w:sz w:val="28"/>
          <w:szCs w:val="28"/>
        </w:rPr>
        <w:t xml:space="preserve"> лицам и организациям, получившим специальную лицензию МЧС России на проведение этих работ.</w:t>
      </w:r>
    </w:p>
    <w:p w:rsidR="000B654D" w:rsidRPr="00831DC2" w:rsidRDefault="000B654D" w:rsidP="00831DC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DC2">
        <w:rPr>
          <w:rFonts w:ascii="Times New Roman" w:hAnsi="Times New Roman" w:cs="Times New Roman"/>
          <w:b/>
          <w:sz w:val="28"/>
          <w:szCs w:val="28"/>
        </w:rPr>
        <w:t xml:space="preserve">Печь, дымовая труба в местах соединения с деревянными чердачными или межэтажными перекрытиями должны иметь утолщения кирпичной кладки – </w:t>
      </w:r>
      <w:proofErr w:type="spellStart"/>
      <w:r w:rsidRPr="00831DC2">
        <w:rPr>
          <w:rFonts w:ascii="Times New Roman" w:hAnsi="Times New Roman" w:cs="Times New Roman"/>
          <w:b/>
          <w:sz w:val="28"/>
          <w:szCs w:val="28"/>
          <w:u w:val="single"/>
        </w:rPr>
        <w:t>распушку</w:t>
      </w:r>
      <w:proofErr w:type="spellEnd"/>
      <w:r w:rsidRPr="00831DC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31DC2" w:rsidRPr="00831D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31DC2" w:rsidRPr="00831DC2">
        <w:rPr>
          <w:rFonts w:ascii="Times New Roman" w:hAnsi="Times New Roman" w:cs="Times New Roman"/>
          <w:b/>
          <w:sz w:val="28"/>
          <w:szCs w:val="28"/>
        </w:rPr>
        <w:t xml:space="preserve">Не нужно забывать и про утолщение стенок печи.  Для стыковки массива печи с деревянными перегородками применяется </w:t>
      </w:r>
      <w:r w:rsidR="00831DC2" w:rsidRPr="00831DC2">
        <w:rPr>
          <w:rFonts w:ascii="Times New Roman" w:hAnsi="Times New Roman" w:cs="Times New Roman"/>
          <w:b/>
          <w:sz w:val="28"/>
          <w:szCs w:val="28"/>
          <w:u w:val="single"/>
        </w:rPr>
        <w:t>противопожарная разделка.</w:t>
      </w:r>
    </w:p>
    <w:p w:rsidR="00831DC2" w:rsidRPr="00831DC2" w:rsidRDefault="00831DC2" w:rsidP="00831DC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DC2">
        <w:rPr>
          <w:rFonts w:ascii="Times New Roman" w:hAnsi="Times New Roman" w:cs="Times New Roman"/>
          <w:b/>
          <w:sz w:val="28"/>
          <w:szCs w:val="28"/>
        </w:rPr>
        <w:t xml:space="preserve">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– </w:t>
      </w:r>
      <w:proofErr w:type="spellStart"/>
      <w:r w:rsidRPr="00831DC2">
        <w:rPr>
          <w:rFonts w:ascii="Times New Roman" w:hAnsi="Times New Roman" w:cs="Times New Roman"/>
          <w:b/>
          <w:sz w:val="28"/>
          <w:szCs w:val="28"/>
        </w:rPr>
        <w:t>отступку</w:t>
      </w:r>
      <w:proofErr w:type="spellEnd"/>
      <w:r w:rsidRPr="00831DC2">
        <w:rPr>
          <w:rFonts w:ascii="Times New Roman" w:hAnsi="Times New Roman" w:cs="Times New Roman"/>
          <w:b/>
          <w:sz w:val="28"/>
          <w:szCs w:val="28"/>
        </w:rPr>
        <w:t>. На деревянном полу перед топкой необходимо прибыть металлический (</w:t>
      </w:r>
      <w:proofErr w:type="spellStart"/>
      <w:r w:rsidRPr="00831DC2">
        <w:rPr>
          <w:rFonts w:ascii="Times New Roman" w:hAnsi="Times New Roman" w:cs="Times New Roman"/>
          <w:b/>
          <w:sz w:val="28"/>
          <w:szCs w:val="28"/>
        </w:rPr>
        <w:t>предтопочный</w:t>
      </w:r>
      <w:proofErr w:type="spellEnd"/>
      <w:r w:rsidRPr="00831DC2">
        <w:rPr>
          <w:rFonts w:ascii="Times New Roman" w:hAnsi="Times New Roman" w:cs="Times New Roman"/>
          <w:b/>
          <w:sz w:val="28"/>
          <w:szCs w:val="28"/>
        </w:rPr>
        <w:t>) лист размерами не менее 50 на 70 см.</w:t>
      </w:r>
    </w:p>
    <w:p w:rsidR="00831DC2" w:rsidRPr="00831DC2" w:rsidRDefault="00831DC2" w:rsidP="00831DC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DC2">
        <w:rPr>
          <w:rFonts w:ascii="Times New Roman" w:hAnsi="Times New Roman" w:cs="Times New Roman"/>
          <w:b/>
          <w:sz w:val="28"/>
          <w:szCs w:val="28"/>
        </w:rPr>
        <w:t>Чрезвычайно опасно оставлять топящиеся печи без присмотра или на попечение малолетних детей.</w:t>
      </w:r>
    </w:p>
    <w:p w:rsidR="00831DC2" w:rsidRPr="00831DC2" w:rsidRDefault="00831DC2" w:rsidP="00831DC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DC2">
        <w:rPr>
          <w:rFonts w:ascii="Times New Roman" w:hAnsi="Times New Roman" w:cs="Times New Roman"/>
          <w:b/>
          <w:sz w:val="28"/>
          <w:szCs w:val="28"/>
        </w:rPr>
        <w:t>Нельзя применять для розжига печей горючие и легковоспламеняющиеся жидкости.</w:t>
      </w:r>
    </w:p>
    <w:p w:rsidR="00831DC2" w:rsidRPr="00831DC2" w:rsidRDefault="00831DC2" w:rsidP="00831DC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DC2">
        <w:rPr>
          <w:rFonts w:ascii="Times New Roman" w:hAnsi="Times New Roman" w:cs="Times New Roman"/>
          <w:b/>
          <w:sz w:val="28"/>
          <w:szCs w:val="28"/>
        </w:rPr>
        <w:t>Чтобы не допускать перекала печи рекомендуется топить её два – три раза в день и не более чем по полтора часа.</w:t>
      </w:r>
    </w:p>
    <w:p w:rsidR="00831DC2" w:rsidRPr="00831DC2" w:rsidRDefault="00831DC2" w:rsidP="00831DC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DC2">
        <w:rPr>
          <w:rFonts w:ascii="Times New Roman" w:hAnsi="Times New Roman" w:cs="Times New Roman"/>
          <w:b/>
          <w:sz w:val="28"/>
          <w:szCs w:val="28"/>
        </w:rPr>
        <w:t>За три часа до отхода ко сну топка печи должна быть прекращена.</w:t>
      </w:r>
    </w:p>
    <w:p w:rsidR="00831DC2" w:rsidRPr="00831DC2" w:rsidRDefault="00831DC2" w:rsidP="00831DC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DC2">
        <w:rPr>
          <w:rFonts w:ascii="Times New Roman" w:hAnsi="Times New Roman" w:cs="Times New Roman"/>
          <w:b/>
          <w:sz w:val="28"/>
          <w:szCs w:val="28"/>
        </w:rPr>
        <w:t>Не реже 1 раза в три месяца очищать дымоходы от сажи.</w:t>
      </w:r>
    </w:p>
    <w:p w:rsidR="00831DC2" w:rsidRPr="00831DC2" w:rsidRDefault="00831DC2" w:rsidP="00831DC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DC2">
        <w:rPr>
          <w:rFonts w:ascii="Times New Roman" w:hAnsi="Times New Roman" w:cs="Times New Roman"/>
          <w:b/>
          <w:sz w:val="28"/>
          <w:szCs w:val="28"/>
        </w:rPr>
        <w:t>Не следует сушить на печи вещи и сырые дрова.</w:t>
      </w:r>
    </w:p>
    <w:p w:rsidR="00831DC2" w:rsidRPr="008D34D9" w:rsidRDefault="00831DC2" w:rsidP="00831DC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DC2">
        <w:rPr>
          <w:rFonts w:ascii="Times New Roman" w:hAnsi="Times New Roman" w:cs="Times New Roman"/>
          <w:b/>
          <w:sz w:val="28"/>
          <w:szCs w:val="28"/>
        </w:rPr>
        <w:t xml:space="preserve"> Следите за тем, чтобы мебель, занавески находились не менее чем в полуметре от массива топящейся печи.</w:t>
      </w:r>
    </w:p>
    <w:p w:rsidR="008D34D9" w:rsidRDefault="008D34D9" w:rsidP="008D3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34D9" w:rsidRDefault="008D34D9" w:rsidP="008D3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34D9" w:rsidRDefault="008D34D9" w:rsidP="008D3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34D9" w:rsidRDefault="008D34D9" w:rsidP="008D3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34D9" w:rsidRDefault="008D34D9" w:rsidP="008D3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D34D9" w:rsidRPr="008D34D9" w:rsidRDefault="008D34D9" w:rsidP="008D34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ABB55C9" wp14:editId="2FD6DD4E">
            <wp:extent cx="5940425" cy="7586871"/>
            <wp:effectExtent l="0" t="0" r="3175" b="0"/>
            <wp:docPr id="8" name="Рисунок 8" descr="Схема противопожарных требов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хема противопожарных требова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86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574" w:rsidRPr="00831DC2" w:rsidRDefault="00831DC2" w:rsidP="00831DC2">
      <w:pPr>
        <w:pStyle w:val="a3"/>
        <w:spacing w:after="0" w:line="240" w:lineRule="auto"/>
        <w:ind w:left="1065"/>
        <w:rPr>
          <w:rFonts w:ascii="Times New Roman" w:hAnsi="Times New Roman" w:cs="Times New Roman"/>
          <w:b/>
          <w:sz w:val="28"/>
          <w:szCs w:val="28"/>
        </w:rPr>
      </w:pPr>
      <w:r w:rsidRPr="00831DC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sectPr w:rsidR="00DD6574" w:rsidRPr="0083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C1FC6"/>
    <w:multiLevelType w:val="hybridMultilevel"/>
    <w:tmpl w:val="48FC50DE"/>
    <w:lvl w:ilvl="0" w:tplc="327054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22"/>
    <w:rsid w:val="000B654D"/>
    <w:rsid w:val="005B6822"/>
    <w:rsid w:val="00776A92"/>
    <w:rsid w:val="00831DC2"/>
    <w:rsid w:val="008D34D9"/>
    <w:rsid w:val="00DD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5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5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муниципального района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WORKST008</dc:creator>
  <cp:keywords/>
  <dc:description/>
  <cp:lastModifiedBy>WORKST083</cp:lastModifiedBy>
  <cp:revision>8</cp:revision>
  <dcterms:created xsi:type="dcterms:W3CDTF">2015-10-27T09:40:00Z</dcterms:created>
  <dcterms:modified xsi:type="dcterms:W3CDTF">2015-10-28T12:01:00Z</dcterms:modified>
</cp:coreProperties>
</file>