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A" w:rsidRDefault="00E222FA" w:rsidP="00E222FA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222FA" w:rsidRDefault="00E222FA" w:rsidP="00E222FA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</w:t>
      </w:r>
    </w:p>
    <w:p w:rsidR="00E222FA" w:rsidRDefault="00E222FA" w:rsidP="00E222FA">
      <w:pPr>
        <w:shd w:val="clear" w:color="auto" w:fill="FFFFFF"/>
        <w:spacing w:after="0" w:line="240" w:lineRule="atLeast"/>
        <w:ind w:left="413"/>
        <w:jc w:val="right"/>
        <w:rPr>
          <w:rFonts w:ascii="Times New Roman" w:hAnsi="Times New Roman" w:cs="Times New Roman"/>
          <w:color w:val="000000"/>
          <w:w w:val="11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>Администрация Кааламского</w:t>
      </w:r>
    </w:p>
    <w:p w:rsidR="00E222FA" w:rsidRDefault="00E222FA" w:rsidP="00E222FA">
      <w:pPr>
        <w:shd w:val="clear" w:color="auto" w:fill="FFFFFF"/>
        <w:spacing w:after="0" w:line="240" w:lineRule="atLeast"/>
        <w:ind w:left="4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13"/>
          <w:sz w:val="20"/>
          <w:szCs w:val="20"/>
        </w:rPr>
        <w:t xml:space="preserve"> сельского поселения</w:t>
      </w:r>
    </w:p>
    <w:p w:rsidR="00E222FA" w:rsidRDefault="00E222FA" w:rsidP="00E222FA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 февраля 2017 г.        № 12</w:t>
      </w:r>
    </w:p>
    <w:p w:rsidR="00E222FA" w:rsidRDefault="00E222FA" w:rsidP="00E222FA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222FA" w:rsidRDefault="00E222FA" w:rsidP="00E222FA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1F2A91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F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 </w:t>
      </w:r>
    </w:p>
    <w:p w:rsidR="001F2A91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F2A91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представления, рассмотрения и оценки </w:t>
      </w:r>
      <w:r w:rsidR="001F2A91"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</w:t>
      </w:r>
      <w:r w:rsid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A91" w:rsidRDefault="001F2A91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предложениями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дворовой территории в муниципальную программу формирования современной городской среды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 подразумеваются проекты</w:t>
      </w:r>
      <w:r w:rsidR="002B5FE6"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дворовых территорий многоквартирных домов, </w:t>
      </w:r>
      <w:r w:rsidR="00EF4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реализацию</w:t>
      </w:r>
      <w:r w:rsidR="002B5FE6"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EF4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F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администраци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5FE6"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</w:t>
      </w:r>
      <w:r w:rsidR="00621B2D" w:rsidRP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 образ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ования) </w:t>
      </w:r>
      <w:r w:rsidR="007D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</w:t>
      </w:r>
      <w:r w:rsidR="00621B2D" w:rsidRP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E7061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C4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на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софинансирование муниципальной программы, которые не могут превышать </w:t>
      </w:r>
      <w:r w:rsidR="00C82AC7">
        <w:rPr>
          <w:rFonts w:ascii="Times New Roman" w:eastAsia="Times New Roman" w:hAnsi="Times New Roman" w:cs="Times New Roman"/>
          <w:sz w:val="28"/>
          <w:szCs w:val="28"/>
          <w:lang w:eastAsia="ru-RU"/>
        </w:rPr>
        <w:t>544 000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B5FE6" w:rsidRPr="002B5FE6" w:rsidRDefault="00621B2D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4B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0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B3A" w:rsidRP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 софинансирование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227" w:rsidRDefault="00621B2D" w:rsidP="00D832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B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и юридических лиц, направляем</w:t>
      </w:r>
      <w:r w:rsidR="00E706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указанные цели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3 процентов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BC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C4BB2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а) пункта 2 настоящего Порядка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FA4" w:rsidRDefault="0014074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Приём</w:t>
      </w:r>
      <w:r w:rsidR="00E2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22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осуществляет администрация.</w:t>
      </w:r>
    </w:p>
    <w:p w:rsidR="000A61E6" w:rsidRDefault="000A61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проектов в муниципальную программу формирования современной городской среды на 2017 год осуществляется по итогам конкурса на основании оценки проектов (далее – конкурс).</w:t>
      </w:r>
    </w:p>
    <w:p w:rsidR="00522E75" w:rsidRPr="00522E75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размещается администрацией на </w:t>
      </w:r>
      <w:r w:rsid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Кааламского сельского поселения 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источник официального опубликования 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7 календарных дней со дня принятия им решения о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проведении.</w:t>
      </w:r>
    </w:p>
    <w:p w:rsidR="00522E75" w:rsidRPr="00522E75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проведении конкурса указываются:</w:t>
      </w:r>
    </w:p>
    <w:p w:rsidR="00522E75" w:rsidRPr="00522E75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наименование, местонахождение, почтовый адрес, адрес электронной почты и контактный 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E75" w:rsidRPr="00522E75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522E75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проектам, критерии их отбора.</w:t>
      </w:r>
    </w:p>
    <w:p w:rsidR="000A61E6" w:rsidRP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проектов, подведение итогов конкурса осуществляет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общественная комиссия, состав которой утверждае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30F3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  <w:r w:rsidR="00DE3B1A" w:rsidRP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1A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многоквартирного дома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(многоквартирных домов</w:t>
      </w:r>
      <w:r w:rsid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3B1A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проекта в администрацию осуществляется </w:t>
      </w:r>
      <w:r w:rsidR="00DE3B1A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представителем</w:t>
      </w:r>
      <w:r w:rsidR="00DE3B1A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–уполномоченный представитель).</w:t>
      </w:r>
    </w:p>
    <w:p w:rsidR="00DE3B1A" w:rsidRDefault="00DE3B1A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представитель, действующий в интересах всех многоквартирных домов.</w:t>
      </w:r>
    </w:p>
    <w:p w:rsidR="000A61E6" w:rsidRPr="000A61E6" w:rsidRDefault="00DE3B1A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уполномоченный представитель: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администрацию в письменной форме о дате проведения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в многоквартирном доме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рассмотрение вопросов, связанных с участием в муниципальной программе,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7 дней до даты 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оведения;</w:t>
      </w:r>
    </w:p>
    <w:p w:rsidR="00522E75" w:rsidRDefault="000A61E6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20 марта </w:t>
      </w:r>
      <w:r w:rsidR="00F97E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представляет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522E75"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75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и на бумажном носителе.</w:t>
      </w:r>
    </w:p>
    <w:p w:rsidR="00522E75" w:rsidRDefault="00AE5B3A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75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проект.</w:t>
      </w:r>
    </w:p>
    <w:p w:rsidR="000A61E6" w:rsidRPr="000A61E6" w:rsidRDefault="00DF37F0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0A61E6" w:rsidRPr="000A61E6" w:rsidRDefault="00AA1D3D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заявку по форме в соответствии с приложением №1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содержащи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следующим вопросам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благоустройству дворовой территории;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содержание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включения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имущества в проект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0A61E6" w:rsidRP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утвержденной локальной сметы (сводного сметного расчета) на работы (услуги) в рамках проекта;</w:t>
      </w:r>
    </w:p>
    <w:p w:rsidR="000A61E6" w:rsidRP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фотографии дворовой территории, характеризующие текущее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уровня благоустройства;</w:t>
      </w:r>
    </w:p>
    <w:p w:rsidR="000A61E6" w:rsidRP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документы, позволяющие наиболее полно описать проект (по желанию уполномоченного представителя многоквартирного дома);</w:t>
      </w:r>
    </w:p>
    <w:p w:rsidR="000A61E6" w:rsidRP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опись документов.</w:t>
      </w:r>
    </w:p>
    <w:p w:rsidR="000A61E6" w:rsidRDefault="003356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проекты регистрируются </w:t>
      </w:r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поступления в журнале регистрации проектов с присвоением номера, указанием даты и времени поступления проекта.</w:t>
      </w:r>
    </w:p>
    <w:p w:rsidR="00AE5B3A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7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окончания приема проектов рассматривает их на соответствие требованиям,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 настоящим Порядком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допуске проекта к участию в конкурсе или об отказе в допуске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решении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следующая информация: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количество поступивших проектов;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 и место рассмотрения проектов;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проекты, допущенные к участию в конкурсе;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проекты, не допущенные к участию в конкурсе, с указанием причин отказа.</w:t>
      </w:r>
    </w:p>
    <w:p w:rsidR="002B5FE6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872A9F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2A9F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72A9F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72A9F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2A9F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вправе отозвать его в любое время до окончания срока подачи проектов.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Проекты, 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требованиям настоящего Порядка, направляются </w:t>
      </w:r>
      <w:r w:rsidR="00522E75"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72A9F"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комиссию не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2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335674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определяет победителей конкурса в срок до </w:t>
      </w:r>
      <w:r w:rsid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проектов проводится п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критериям в соответствии с приложением </w:t>
      </w:r>
      <w:r w:rsidR="008A0E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1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из критериев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присваивает проектам баллы.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Итоговая оценка проекта рассчитывается по следующей формуле: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F27AA1" wp14:editId="085735DA">
            <wp:extent cx="1676400" cy="485775"/>
            <wp:effectExtent l="0" t="0" r="0" b="9525"/>
            <wp:docPr id="3" name="Рисунок 3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ИО - итоговая оценка по одному проекту в баллах;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B9AAFD" wp14:editId="31E167A1">
            <wp:extent cx="304800" cy="247650"/>
            <wp:effectExtent l="0" t="0" r="0" b="0"/>
            <wp:docPr id="6" name="Рисунок 6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весовое значение соответствующего (i) критерия;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515C6A" wp14:editId="5F530893">
            <wp:extent cx="342900" cy="247650"/>
            <wp:effectExtent l="0" t="0" r="0" b="0"/>
            <wp:docPr id="7" name="Рисунок 7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оценка, выставляемая членом конкурсной комиссии по соответствующему (i) критерию в баллах;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критериев.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проекта заносятся членами конкурсной комиссии в оценочный лист.</w:t>
      </w:r>
    </w:p>
    <w:p w:rsidR="0033567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5"/>
      <w:bookmarkEnd w:id="0"/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результатам оценки </w:t>
      </w:r>
      <w:r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990DFC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формирует </w:t>
      </w:r>
      <w:r w:rsidR="00335674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лимитов бюджетных средств, предусмотренных на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муниципальной программы,</w:t>
      </w:r>
      <w:r w:rsidR="00335674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проектов-победителей</w:t>
      </w:r>
      <w:r w:rsidR="00335674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включения в него проектов, 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набравших</w:t>
      </w:r>
      <w:r w:rsidR="00335674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баллов, который оформляется в течение 5 календарных дней протоколом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равном количестве баллов в указанный перечень включаются проекты с более ранней датой и временем 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Указанный в </w:t>
      </w:r>
      <w:hyperlink w:anchor="P105" w:history="1">
        <w:r w:rsidRPr="002B5F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16</w:t>
        </w:r>
      </w:hyperlink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протокол размещается на </w:t>
      </w:r>
      <w:r w:rsidR="00E830F3" w:rsidRPr="0052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Кааламского сельского поселения</w:t>
      </w:r>
      <w:r w:rsidR="00990DFC" w:rsidRP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источник официального опубликования </w:t>
      </w:r>
      <w:r w:rsidR="0037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 w:rsidR="00990DFC" w:rsidRP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оформления.</w:t>
      </w:r>
    </w:p>
    <w:p w:rsidR="00FF0B0E" w:rsidRDefault="002B5FE6" w:rsidP="003754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оформления указанного в </w:t>
      </w:r>
      <w:hyperlink w:anchor="P105" w:history="1">
        <w:r w:rsidRPr="002B5F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16</w:t>
        </w:r>
      </w:hyperlink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протокола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FF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строительства, жилищно-коммунального хозяйства и эне</w:t>
      </w:r>
      <w:r w:rsidR="0037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ргетики Республики Карелия.</w:t>
      </w:r>
    </w:p>
    <w:p w:rsidR="002B5FE6" w:rsidRPr="002B5FE6" w:rsidRDefault="00CE7BE4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</w:t>
      </w:r>
      <w:r w:rsid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0B3F" w:rsidRP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представитель многоквартирного дома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внести изменения в проект, включив в него дополнительные мероприятия, направленные на реализацию проекта, по согласованию с </w:t>
      </w:r>
      <w:r w:rsid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3B0B3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представитель многоквартирного дома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августа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2B5FE6" w:rsidRPr="002B5FE6" w:rsidRDefault="003B0B3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по форме в соответствии с приложением </w:t>
      </w:r>
      <w:r w:rsidR="00253C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1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расчета) на работы (услуги) в рамках проекта.</w:t>
      </w:r>
    </w:p>
    <w:p w:rsidR="007001FA" w:rsidRDefault="0037543D" w:rsidP="008A0E0F">
      <w:pPr>
        <w:widowControl w:val="0"/>
        <w:autoSpaceDE w:val="0"/>
        <w:autoSpaceDN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Проекты, представленные для участия в конкурсе, администрациям муниципальных образований не возвращаются.</w:t>
      </w:r>
      <w:r w:rsidR="007001FA">
        <w:br w:type="page"/>
      </w:r>
    </w:p>
    <w:p w:rsidR="00253CD0" w:rsidRDefault="00253CD0" w:rsidP="0070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tbl>
      <w:tblPr>
        <w:tblW w:w="10301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417"/>
        <w:gridCol w:w="236"/>
      </w:tblGrid>
      <w:tr w:rsidR="007001FA" w:rsidRPr="007001FA" w:rsidTr="00520D4A">
        <w:trPr>
          <w:gridAfter w:val="1"/>
          <w:wAfter w:w="236" w:type="dxa"/>
          <w:trHeight w:val="80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37543D" w:rsidRDefault="00520D4A" w:rsidP="0037543D">
            <w:pPr>
              <w:spacing w:after="0" w:line="240" w:lineRule="auto"/>
              <w:ind w:left="439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2" w:name="RANGE!A1:J182"/>
            <w:bookmarkEnd w:id="2"/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7001FA" w:rsidRPr="007001FA">
              <w:rPr>
                <w:rFonts w:ascii="Times New Roman" w:eastAsia="Calibri" w:hAnsi="Times New Roman" w:cs="Times New Roman"/>
                <w:sz w:val="28"/>
              </w:rPr>
              <w:t xml:space="preserve">риложение № </w:t>
            </w:r>
            <w:r w:rsidR="00AA1D3D">
              <w:rPr>
                <w:rFonts w:ascii="Times New Roman" w:eastAsia="Calibri" w:hAnsi="Times New Roman" w:cs="Times New Roman"/>
                <w:sz w:val="28"/>
              </w:rPr>
              <w:t>1</w:t>
            </w:r>
          </w:p>
          <w:p w:rsidR="0037543D" w:rsidRDefault="0037543D" w:rsidP="0037543D">
            <w:pPr>
              <w:spacing w:after="0" w:line="240" w:lineRule="auto"/>
              <w:ind w:left="439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 Порядку и срокам</w:t>
            </w:r>
            <w:r w:rsidRPr="0037543D">
              <w:rPr>
                <w:rFonts w:ascii="Times New Roman" w:eastAsia="Calibri" w:hAnsi="Times New Roman" w:cs="Times New Roman"/>
                <w:sz w:val="28"/>
              </w:rPr>
      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      </w:r>
          </w:p>
          <w:p w:rsidR="007001FA" w:rsidRPr="007001FA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637273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участие в </w:t>
            </w:r>
            <w:r w:rsidR="00AA1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конкурсе</w:t>
            </w:r>
            <w:r w:rsid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</w:t>
            </w:r>
            <w:r w:rsidR="00637273"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включени</w:t>
            </w:r>
            <w:r w:rsid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637273"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дворовой территории в муниципальную программу формирования современ</w:t>
            </w:r>
            <w:r w:rsid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ной городской среды </w:t>
            </w:r>
          </w:p>
          <w:p w:rsidR="00AA1D3D" w:rsidRDefault="00637273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</w:t>
            </w:r>
          </w:p>
          <w:p w:rsidR="007001FA" w:rsidRPr="007001FA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7001FA" w:rsidTr="00C54658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2F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48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001FA" w:rsidRPr="007001FA" w:rsidTr="00C54658">
        <w:trPr>
          <w:trHeight w:val="375"/>
        </w:trPr>
        <w:tc>
          <w:tcPr>
            <w:tcW w:w="4480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520D4A">
        <w:trPr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BA374B" w:rsidRPr="003361BA" w:rsidTr="00520D4A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3361BA" w:rsidTr="00520D4A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BA374B" w:rsidRPr="006D0D54" w:rsidRDefault="00BA374B" w:rsidP="00CF335C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9A4BDB" w:rsidTr="00621B2D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BA374B" w:rsidRPr="005D598C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и контактные данные председателей советов домов (иных уполномоченных представителей домов)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улица_______________________________________ дом_____корпус___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BA374B" w:rsidRPr="009A4BD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Численность </w:t>
            </w:r>
            <w:r w:rsidR="00BA3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проживающих собственников жилых помещений </w:t>
            </w:r>
            <w:r w:rsidR="00375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многоквартирном доме</w:t>
            </w:r>
          </w:p>
        </w:tc>
      </w:tr>
      <w:tr w:rsidR="007001FA" w:rsidRPr="007001FA" w:rsidTr="00C54658">
        <w:trPr>
          <w:gridAfter w:val="1"/>
          <w:wAfter w:w="236" w:type="dxa"/>
          <w:trHeight w:val="4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58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37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собственников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жилых помещений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Описание проекта:</w:t>
            </w:r>
          </w:p>
        </w:tc>
      </w:tr>
      <w:tr w:rsidR="007001FA" w:rsidRPr="007001FA" w:rsidTr="00C54658">
        <w:trPr>
          <w:gridAfter w:val="1"/>
          <w:wAfter w:w="236" w:type="dxa"/>
          <w:trHeight w:val="49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53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7001FA" w:rsidTr="00C76D3A">
        <w:trPr>
          <w:gridAfter w:val="1"/>
          <w:wAfter w:w="236" w:type="dxa"/>
          <w:trHeight w:val="41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2F4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4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7001FA" w:rsidTr="00C5465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54658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763D05" w:rsidRPr="007001FA" w:rsidRDefault="00763D05" w:rsidP="0076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  <w:p w:rsidR="00763D05" w:rsidRDefault="00763D05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763D05" w:rsidRPr="007001FA" w:rsidRDefault="00763D05" w:rsidP="0076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D3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114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85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001FA" w:rsidRPr="007001FA" w:rsidTr="00C54658">
        <w:trPr>
          <w:trHeight w:val="375"/>
        </w:trPr>
        <w:tc>
          <w:tcPr>
            <w:tcW w:w="864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  <w:r w:rsidR="007001FA"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53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7001FA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Информация для оценки заявки на участие в конкурсном отборе</w:t>
            </w:r>
          </w:p>
        </w:tc>
      </w:tr>
      <w:tr w:rsidR="007001FA" w:rsidRPr="007001FA" w:rsidTr="00C54658">
        <w:trPr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76D3A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(указывается по согласованию с администрацией муниципального обрзаования)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– безвозмездные поступления от физических лиц (жителей) и юридических лиц </w:t>
            </w:r>
          </w:p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(не менее </w:t>
            </w:r>
            <w:r w:rsidR="00C76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от </w:t>
            </w:r>
            <w:r w:rsidR="00C76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суммы субсидии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76D3A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 w:rsidR="00C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8.2. 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безвозмездных поступлений от юридических лиц: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2.2 таблицы 1 пункта. 4.1)</w:t>
            </w:r>
          </w:p>
        </w:tc>
      </w:tr>
      <w:tr w:rsidR="007001FA" w:rsidRPr="007001FA" w:rsidTr="00C5465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82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520D4A" w:rsidRDefault="00334A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001FA"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7001FA"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Население, которое будет регулярно пользоваться результатами от реализации проекта:</w:t>
            </w:r>
          </w:p>
        </w:tc>
      </w:tr>
      <w:tr w:rsidR="007001FA" w:rsidRPr="007001FA" w:rsidTr="00C54658">
        <w:trPr>
          <w:gridAfter w:val="1"/>
          <w:wAfter w:w="236" w:type="dxa"/>
          <w:trHeight w:val="38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520D4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786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 w:rsidR="00C76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 w:rsidR="00C76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7230" w:type="dxa"/>
            <w:gridSpan w:val="8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720"/>
        </w:trPr>
        <w:tc>
          <w:tcPr>
            <w:tcW w:w="10065" w:type="dxa"/>
            <w:gridSpan w:val="10"/>
            <w:shd w:val="clear" w:color="auto" w:fill="FFFFFF" w:themeFill="background1"/>
            <w:vAlign w:val="center"/>
            <w:hideMark/>
          </w:tcPr>
          <w:p w:rsidR="007001FA" w:rsidRPr="007001FA" w:rsidRDefault="00334A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Количество </w:t>
            </w:r>
            <w:r w:rsidR="00C76D3A"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жилых помещений</w:t>
            </w:r>
            <w:r w:rsid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="00C76D3A"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 </w:t>
            </w:r>
          </w:p>
        </w:tc>
      </w:tr>
      <w:tr w:rsidR="007001FA" w:rsidRPr="007001FA" w:rsidTr="00C54658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7001FA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="00292014"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протоколу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54658">
        <w:trPr>
          <w:gridAfter w:val="1"/>
          <w:wAfter w:w="236" w:type="dxa"/>
          <w:trHeight w:val="390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01FA" w:rsidRPr="007001FA" w:rsidRDefault="00334A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реализации проекта:</w:t>
            </w:r>
          </w:p>
        </w:tc>
      </w:tr>
      <w:tr w:rsidR="007001FA" w:rsidRPr="007001FA" w:rsidTr="00C54658">
        <w:trPr>
          <w:gridAfter w:val="1"/>
          <w:wAfter w:w="236" w:type="dxa"/>
          <w:trHeight w:val="54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5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 w:rsidR="00334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неденежный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37543D" w:rsidRDefault="0037543D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01FA" w:rsidRPr="007001FA" w:rsidRDefault="00334A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проектом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7001FA" w:rsidRPr="007001FA" w:rsidTr="00C54658">
        <w:trPr>
          <w:gridAfter w:val="1"/>
          <w:wAfter w:w="236" w:type="dxa"/>
          <w:trHeight w:val="36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7001FA" w:rsidRPr="007001FA" w:rsidRDefault="007001FA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 w:rsidR="00334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7001FA" w:rsidRPr="007001FA" w:rsidTr="00C54658">
        <w:trPr>
          <w:gridAfter w:val="1"/>
          <w:wAfter w:w="236" w:type="dxa"/>
          <w:trHeight w:val="435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334AFB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334AFB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01FA" w:rsidRPr="007001FA" w:rsidRDefault="00334A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(руб. в год)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01FA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334A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334A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334A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1FA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65A8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5365A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65A8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5365A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334AFB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5365A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450"/>
        </w:trPr>
        <w:tc>
          <w:tcPr>
            <w:tcW w:w="10065" w:type="dxa"/>
            <w:gridSpan w:val="10"/>
            <w:vMerge w:val="restart"/>
            <w:shd w:val="clear" w:color="auto" w:fill="auto"/>
            <w:hideMark/>
          </w:tcPr>
          <w:p w:rsidR="007001FA" w:rsidRPr="007001FA" w:rsidRDefault="009A6508" w:rsidP="009A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после завершения реализации проекта:</w:t>
            </w:r>
          </w:p>
        </w:tc>
      </w:tr>
      <w:tr w:rsidR="007001FA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56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 w:rsidR="009A65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 w:rsidR="009A65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7001FA" w:rsidRPr="007001FA" w:rsidTr="009A6508">
        <w:trPr>
          <w:gridAfter w:val="1"/>
          <w:wAfter w:w="236" w:type="dxa"/>
          <w:trHeight w:val="372"/>
        </w:trPr>
        <w:tc>
          <w:tcPr>
            <w:tcW w:w="10065" w:type="dxa"/>
            <w:gridSpan w:val="10"/>
            <w:vMerge/>
            <w:shd w:val="clear" w:color="auto" w:fill="auto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7001FA" w:rsidRPr="007001FA" w:rsidRDefault="009A6508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001FA" w:rsidRPr="007001FA" w:rsidTr="0037543D">
        <w:trPr>
          <w:gridAfter w:val="1"/>
          <w:wAfter w:w="236" w:type="dxa"/>
          <w:trHeight w:val="401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61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54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 w:rsidR="009A65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7001FA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2F4B77">
        <w:trPr>
          <w:trHeight w:val="375"/>
        </w:trPr>
        <w:tc>
          <w:tcPr>
            <w:tcW w:w="5600" w:type="dxa"/>
            <w:gridSpan w:val="5"/>
            <w:shd w:val="clear" w:color="auto" w:fill="FFFFFF" w:themeFill="background1"/>
            <w:noWrap/>
            <w:hideMark/>
          </w:tcPr>
          <w:p w:rsidR="007001FA" w:rsidRPr="007001FA" w:rsidRDefault="009A650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9A650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7001FA" w:rsidRPr="007001FA" w:rsidTr="00C54658">
        <w:trPr>
          <w:gridAfter w:val="1"/>
          <w:wAfter w:w="236" w:type="dxa"/>
          <w:trHeight w:val="53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01FA" w:rsidRPr="007001FA" w:rsidRDefault="007001FA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 w:rsidR="009A6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7001FA" w:rsidRPr="007001FA" w:rsidTr="00C54658">
        <w:trPr>
          <w:gridAfter w:val="1"/>
          <w:wAfter w:w="236" w:type="dxa"/>
          <w:trHeight w:val="48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01FA" w:rsidRPr="007001FA" w:rsidTr="002F4B77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A6508" w:rsidRPr="007001FA" w:rsidTr="00621B2D">
        <w:trPr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A6508" w:rsidRPr="0037543D" w:rsidRDefault="009A650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A6508" w:rsidRDefault="009A650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</w:t>
            </w:r>
            <w:r w:rsid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520D4A" w:rsidRDefault="00520D4A" w:rsidP="00520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тва собственников жилья, другое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CF3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по дому</w:t>
            </w:r>
          </w:p>
          <w:p w:rsidR="00520D4A" w:rsidRPr="009A6508" w:rsidRDefault="00520D4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A6508" w:rsidRPr="007001FA" w:rsidRDefault="009A6508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37543D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2F4B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37543D" w:rsidP="003754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="007001FA"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001FA" w:rsidRPr="007001FA" w:rsidTr="002F4B77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6508" w:rsidRPr="007001FA" w:rsidTr="009A65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9A6508" w:rsidRPr="007001FA" w:rsidRDefault="009A650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508" w:rsidRPr="007001FA" w:rsidRDefault="009A6508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9A65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520D4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9A650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5B1DC0" w:rsidRDefault="005B1DC0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</w:p>
    <w:p w:rsidR="00520D4A" w:rsidRPr="007001FA" w:rsidRDefault="00520D4A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D66222">
        <w:rPr>
          <w:rFonts w:ascii="Times New Roman" w:eastAsia="Calibri" w:hAnsi="Times New Roman" w:cs="Times New Roman"/>
          <w:sz w:val="28"/>
        </w:rPr>
        <w:t>4</w:t>
      </w:r>
      <w:r w:rsidRPr="007001FA">
        <w:rPr>
          <w:rFonts w:ascii="Times New Roman" w:eastAsia="Calibri" w:hAnsi="Times New Roman" w:cs="Times New Roman"/>
          <w:sz w:val="28"/>
        </w:rPr>
        <w:t xml:space="preserve"> </w:t>
      </w:r>
    </w:p>
    <w:p w:rsidR="00520D4A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7543D" w:rsidRDefault="0037543D" w:rsidP="00375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D4A" w:rsidRPr="0037543D" w:rsidRDefault="00520D4A" w:rsidP="00375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43D">
        <w:rPr>
          <w:rFonts w:ascii="Times New Roman" w:eastAsia="Calibri" w:hAnsi="Times New Roman" w:cs="Times New Roman"/>
          <w:b/>
          <w:sz w:val="28"/>
        </w:rPr>
        <w:t xml:space="preserve">Критерии </w:t>
      </w:r>
      <w:r w:rsidRPr="0037543D">
        <w:rPr>
          <w:rFonts w:ascii="Times New Roman" w:eastAsia="Calibri" w:hAnsi="Times New Roman" w:cs="Times New Roman"/>
          <w:b/>
          <w:sz w:val="28"/>
          <w:szCs w:val="28"/>
        </w:rPr>
        <w:t>оценки проектов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276"/>
      </w:tblGrid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520D4A" w:rsidRPr="00253CD0" w:rsidTr="00621B2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проекта за счет средств физических лиц в денежной форме (процентов от предполагаемой суммы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проекта за счет средств юридических лиц в денежной форме (процентов от предполагаемой суммы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1,1% до 3,0%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621B2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Неденежное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7001FA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7001FA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</w:tbl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0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процент от общего 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собственников жилых помещений в многоквартирном доме. В случае если в администрацию представляются два или более протокола </w:t>
      </w:r>
      <w:r w:rsidRPr="00DF5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собраний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указывается процент от общего числа проживающих собственников в данных многоквартирных домах.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7001FA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 w:rsidR="00D66222">
        <w:rPr>
          <w:rFonts w:ascii="Times New Roman" w:eastAsia="Calibri" w:hAnsi="Times New Roman" w:cs="Times New Roman"/>
          <w:sz w:val="28"/>
        </w:rPr>
        <w:t>5</w:t>
      </w:r>
    </w:p>
    <w:p w:rsidR="0037543D" w:rsidRPr="007001FA" w:rsidRDefault="0037543D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r w:rsidRPr="0037543D">
        <w:rPr>
          <w:rFonts w:ascii="Times New Roman" w:eastAsia="Calibri" w:hAnsi="Times New Roman" w:cs="Times New Roman"/>
          <w:sz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</w:t>
      </w:r>
    </w:p>
    <w:p w:rsidR="0037543D" w:rsidRDefault="0037543D" w:rsidP="005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Pr="007001FA" w:rsidRDefault="00520D4A" w:rsidP="00520D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0D4A" w:rsidRPr="007001F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4655"/>
      </w:tblGrid>
      <w:tr w:rsidR="00520D4A" w:rsidRPr="007001FA" w:rsidTr="00621B2D">
        <w:tc>
          <w:tcPr>
            <w:tcW w:w="5092" w:type="dxa"/>
            <w:shd w:val="clear" w:color="auto" w:fill="auto"/>
          </w:tcPr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20D4A" w:rsidRDefault="00C82AC7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Кааламского сельского поселения</w:t>
            </w:r>
          </w:p>
          <w:p w:rsidR="00520D4A" w:rsidRPr="00253CD0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(муниципальное образование)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520D4A" w:rsidRPr="007001FA" w:rsidRDefault="00520D4A" w:rsidP="0062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20D4A" w:rsidRPr="00253CD0" w:rsidRDefault="00E830F3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Кааламского сельского поселения</w:t>
            </w:r>
          </w:p>
          <w:p w:rsidR="00520D4A" w:rsidRDefault="00520D4A" w:rsidP="00621B2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20D4A" w:rsidRPr="00253CD0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</w:rPr>
            </w:pPr>
            <w:r w:rsidRPr="00253CD0">
              <w:rPr>
                <w:rFonts w:ascii="Times New Roman" w:eastAsia="Calibri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 на реализацию проекта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проекта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520D4A" w:rsidRPr="00253CD0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(подпись)                         (расшифровка)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sectPr w:rsidR="00520D4A" w:rsidSect="00E227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5750C"/>
    <w:rsid w:val="000A3E9D"/>
    <w:rsid w:val="000A61E6"/>
    <w:rsid w:val="00140743"/>
    <w:rsid w:val="001F2A91"/>
    <w:rsid w:val="00253CD0"/>
    <w:rsid w:val="00292014"/>
    <w:rsid w:val="002B5FE6"/>
    <w:rsid w:val="002F4B77"/>
    <w:rsid w:val="00334AFB"/>
    <w:rsid w:val="00335674"/>
    <w:rsid w:val="0037543D"/>
    <w:rsid w:val="003B0B3F"/>
    <w:rsid w:val="00466A67"/>
    <w:rsid w:val="004B0777"/>
    <w:rsid w:val="00520D4A"/>
    <w:rsid w:val="00522E75"/>
    <w:rsid w:val="005365A8"/>
    <w:rsid w:val="00565BDE"/>
    <w:rsid w:val="005B1DC0"/>
    <w:rsid w:val="00621B2D"/>
    <w:rsid w:val="00637273"/>
    <w:rsid w:val="00660EC9"/>
    <w:rsid w:val="007001FA"/>
    <w:rsid w:val="00763D05"/>
    <w:rsid w:val="007D5826"/>
    <w:rsid w:val="008562F9"/>
    <w:rsid w:val="00872A9F"/>
    <w:rsid w:val="008A0E0F"/>
    <w:rsid w:val="00944808"/>
    <w:rsid w:val="00976267"/>
    <w:rsid w:val="00990DFC"/>
    <w:rsid w:val="009A6508"/>
    <w:rsid w:val="00AA1D3D"/>
    <w:rsid w:val="00AA61FA"/>
    <w:rsid w:val="00AE5B3A"/>
    <w:rsid w:val="00B9052E"/>
    <w:rsid w:val="00BA374B"/>
    <w:rsid w:val="00BC4BB2"/>
    <w:rsid w:val="00C54658"/>
    <w:rsid w:val="00C76D3A"/>
    <w:rsid w:val="00C82AC7"/>
    <w:rsid w:val="00C94912"/>
    <w:rsid w:val="00CE7BE4"/>
    <w:rsid w:val="00CF335C"/>
    <w:rsid w:val="00D66222"/>
    <w:rsid w:val="00D83227"/>
    <w:rsid w:val="00DE3B1A"/>
    <w:rsid w:val="00DF37F0"/>
    <w:rsid w:val="00DF52E9"/>
    <w:rsid w:val="00E222FA"/>
    <w:rsid w:val="00E227DF"/>
    <w:rsid w:val="00E22FA4"/>
    <w:rsid w:val="00E70613"/>
    <w:rsid w:val="00E830F3"/>
    <w:rsid w:val="00EF4E9B"/>
    <w:rsid w:val="00F97E76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10</cp:revision>
  <cp:lastPrinted>2017-04-03T12:06:00Z</cp:lastPrinted>
  <dcterms:created xsi:type="dcterms:W3CDTF">2017-02-27T11:57:00Z</dcterms:created>
  <dcterms:modified xsi:type="dcterms:W3CDTF">2017-04-03T12:08:00Z</dcterms:modified>
</cp:coreProperties>
</file>